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3144E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144E0" w:rsidRDefault="00BB6D68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4E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144E0" w:rsidRDefault="00BB6D68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13.10.2020 N 1681</w:t>
            </w:r>
            <w:r>
              <w:rPr>
                <w:sz w:val="48"/>
              </w:rPr>
              <w:br/>
              <w:t>(ред. от 31.08.2021)</w:t>
            </w:r>
            <w:r>
              <w:rPr>
                <w:sz w:val="48"/>
              </w:rPr>
              <w:br/>
              <w:t>"О целевом обучении по образовательным программам среднего профессионального и высшего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(вместе с "Положением о целевом обучении по образовательным программам среднего профессионального и высшего образования", "Правилами установления квоты приема на целевое обучение по образовательным программам высшего образования за счет бюджетных ассигнова</w:t>
            </w:r>
            <w:r>
              <w:rPr>
                <w:sz w:val="48"/>
              </w:rPr>
              <w:t>ний федерального бюджета")</w:t>
            </w:r>
          </w:p>
        </w:tc>
      </w:tr>
      <w:tr w:rsidR="003144E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144E0" w:rsidRDefault="00BB6D68" w:rsidP="002B701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bookmarkStart w:id="0" w:name="_GoBack"/>
            <w:bookmarkEnd w:id="0"/>
            <w:r>
              <w:rPr>
                <w:sz w:val="28"/>
              </w:rPr>
              <w:br/>
              <w:t> </w:t>
            </w:r>
          </w:p>
        </w:tc>
      </w:tr>
    </w:tbl>
    <w:p w:rsidR="003144E0" w:rsidRDefault="003144E0">
      <w:pPr>
        <w:pStyle w:val="ConsPlusNormal0"/>
        <w:sectPr w:rsidR="003144E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144E0" w:rsidRDefault="003144E0">
      <w:pPr>
        <w:pStyle w:val="ConsPlusNormal0"/>
        <w:jc w:val="both"/>
        <w:outlineLvl w:val="0"/>
      </w:pPr>
    </w:p>
    <w:p w:rsidR="003144E0" w:rsidRDefault="00BB6D68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3144E0" w:rsidRDefault="003144E0">
      <w:pPr>
        <w:pStyle w:val="ConsPlusTitle0"/>
        <w:jc w:val="center"/>
      </w:pPr>
    </w:p>
    <w:p w:rsidR="003144E0" w:rsidRDefault="00BB6D68">
      <w:pPr>
        <w:pStyle w:val="ConsPlusTitle0"/>
        <w:jc w:val="center"/>
      </w:pPr>
      <w:r>
        <w:t>ПОСТАНОВЛЕНИЕ</w:t>
      </w:r>
    </w:p>
    <w:p w:rsidR="003144E0" w:rsidRDefault="00BB6D68">
      <w:pPr>
        <w:pStyle w:val="ConsPlusTitle0"/>
        <w:jc w:val="center"/>
      </w:pPr>
      <w:r>
        <w:t>от 13 октября 2020 г. N 1681</w:t>
      </w:r>
    </w:p>
    <w:p w:rsidR="003144E0" w:rsidRDefault="003144E0">
      <w:pPr>
        <w:pStyle w:val="ConsPlusTitle0"/>
        <w:jc w:val="center"/>
      </w:pPr>
    </w:p>
    <w:p w:rsidR="003144E0" w:rsidRDefault="00BB6D68">
      <w:pPr>
        <w:pStyle w:val="ConsPlusTitle0"/>
        <w:jc w:val="center"/>
      </w:pPr>
      <w:r>
        <w:t>О ЦЕЛЕВОМ ОБУЧЕНИИ</w:t>
      </w:r>
    </w:p>
    <w:p w:rsidR="003144E0" w:rsidRDefault="00BB6D68">
      <w:pPr>
        <w:pStyle w:val="ConsPlusTitle0"/>
        <w:jc w:val="center"/>
      </w:pPr>
      <w:r>
        <w:t>ПО ОБРАЗОВАТЕЛЬНЫМ ПРОГРАММАМ СРЕДНЕГО ПРОФЕССИОНАЛЬНОГО</w:t>
      </w:r>
    </w:p>
    <w:p w:rsidR="003144E0" w:rsidRDefault="00BB6D68">
      <w:pPr>
        <w:pStyle w:val="ConsPlusTitle0"/>
        <w:jc w:val="center"/>
      </w:pPr>
      <w:r>
        <w:t>И ВЫСШЕГО ОБРАЗОВАНИЯ</w:t>
      </w:r>
    </w:p>
    <w:p w:rsidR="003144E0" w:rsidRDefault="003144E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144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4E0" w:rsidRDefault="00BB6D6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4E0" w:rsidRDefault="00BB6D6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9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,</w:t>
            </w:r>
          </w:p>
          <w:p w:rsidR="003144E0" w:rsidRDefault="00BB6D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0" w:tooltip="Постановление Правительства РФ от 31.08.2021 N 1451 &quot;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">
              <w:r>
                <w:rPr>
                  <w:color w:val="0000FF"/>
                </w:rPr>
                <w:t>N 1451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</w:tr>
    </w:tbl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частью 7 статьи 56</w:t>
        </w:r>
      </w:hyperlink>
      <w:r>
        <w:t xml:space="preserve"> и </w:t>
      </w:r>
      <w:hyperlink r:id="rId1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частями 3</w:t>
        </w:r>
      </w:hyperlink>
      <w:r>
        <w:t xml:space="preserve"> и </w:t>
      </w:r>
      <w:hyperlink r:id="rId1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1. Утвердить прил</w:t>
      </w:r>
      <w:r>
        <w:t>агаемые:</w:t>
      </w:r>
    </w:p>
    <w:p w:rsidR="003144E0" w:rsidRDefault="00BB6D68">
      <w:pPr>
        <w:pStyle w:val="ConsPlusNormal0"/>
        <w:spacing w:before="200"/>
        <w:ind w:firstLine="540"/>
        <w:jc w:val="both"/>
      </w:pPr>
      <w:hyperlink w:anchor="P33" w:tooltip="ПОЛОЖЕНИЕ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3144E0" w:rsidRDefault="00BB6D68">
      <w:pPr>
        <w:pStyle w:val="ConsPlusNormal0"/>
        <w:spacing w:before="200"/>
        <w:ind w:firstLine="540"/>
        <w:jc w:val="both"/>
      </w:pPr>
      <w:hyperlink w:anchor="P272" w:tooltip="ПРАВИЛА">
        <w:r>
          <w:rPr>
            <w:color w:val="0000FF"/>
          </w:rPr>
          <w:t>Правила</w:t>
        </w:r>
      </w:hyperlink>
      <w:r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типовую </w:t>
      </w:r>
      <w:hyperlink w:anchor="P331" w:tooltip="ТИПОВАЯ ФОРМА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</w:t>
      </w:r>
      <w:r>
        <w:t xml:space="preserve"> программе среднего профессионального или высшего образования.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right"/>
      </w:pPr>
      <w:r>
        <w:t>Председатель Правительства</w:t>
      </w:r>
    </w:p>
    <w:p w:rsidR="003144E0" w:rsidRDefault="00BB6D68">
      <w:pPr>
        <w:pStyle w:val="ConsPlusNormal0"/>
        <w:jc w:val="right"/>
      </w:pPr>
      <w:r>
        <w:t>Российской Федерации</w:t>
      </w:r>
    </w:p>
    <w:p w:rsidR="003144E0" w:rsidRDefault="00BB6D68">
      <w:pPr>
        <w:pStyle w:val="ConsPlusNormal0"/>
        <w:jc w:val="right"/>
      </w:pPr>
      <w:r>
        <w:t>М.МИШУСТИН</w:t>
      </w: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right"/>
        <w:outlineLvl w:val="0"/>
      </w:pPr>
      <w:r>
        <w:t>Утверждено</w:t>
      </w:r>
    </w:p>
    <w:p w:rsidR="003144E0" w:rsidRDefault="00BB6D68">
      <w:pPr>
        <w:pStyle w:val="ConsPlusNormal0"/>
        <w:jc w:val="right"/>
      </w:pPr>
      <w:r>
        <w:t>постановлением Правительства</w:t>
      </w:r>
    </w:p>
    <w:p w:rsidR="003144E0" w:rsidRDefault="00BB6D68">
      <w:pPr>
        <w:pStyle w:val="ConsPlusNormal0"/>
        <w:jc w:val="right"/>
      </w:pPr>
      <w:r>
        <w:t>Российской Федерации</w:t>
      </w:r>
    </w:p>
    <w:p w:rsidR="003144E0" w:rsidRDefault="00BB6D68">
      <w:pPr>
        <w:pStyle w:val="ConsPlusNormal0"/>
        <w:jc w:val="right"/>
      </w:pPr>
      <w:r>
        <w:t>от 13 октября 2020 г. N 1681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Title0"/>
        <w:jc w:val="center"/>
      </w:pPr>
      <w:bookmarkStart w:id="1" w:name="P33"/>
      <w:bookmarkEnd w:id="1"/>
      <w:r>
        <w:t>ПОЛОЖЕНИЕ</w:t>
      </w:r>
    </w:p>
    <w:p w:rsidR="003144E0" w:rsidRDefault="00BB6D68">
      <w:pPr>
        <w:pStyle w:val="ConsPlusTitle0"/>
        <w:jc w:val="center"/>
      </w:pPr>
      <w:r>
        <w:t>О ЦЕЛЕВОМ ОБУЧЕНИИ ПО ОБРАЗОВАТЕЛЬНЫМ ПРОГРАММАМ СРЕДНЕГО</w:t>
      </w:r>
    </w:p>
    <w:p w:rsidR="003144E0" w:rsidRDefault="00BB6D68">
      <w:pPr>
        <w:pStyle w:val="ConsPlusTitle0"/>
        <w:jc w:val="center"/>
      </w:pPr>
      <w:r>
        <w:t>ПРОФЕССИОНАЛЬНОГО И ВЫСШЕГО ОБРАЗОВАНИЯ</w:t>
      </w:r>
    </w:p>
    <w:p w:rsidR="003144E0" w:rsidRDefault="003144E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144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4E0" w:rsidRDefault="00BB6D6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4E0" w:rsidRDefault="00BB6D6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14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,</w:t>
            </w:r>
          </w:p>
          <w:p w:rsidR="003144E0" w:rsidRDefault="00BB6D6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5" w:tooltip="Постановление Правительства РФ от 31.08.2021 N 1451 &quot;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">
              <w:r>
                <w:rPr>
                  <w:color w:val="0000FF"/>
                </w:rPr>
                <w:t>N 1451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</w:tr>
    </w:tbl>
    <w:p w:rsidR="003144E0" w:rsidRDefault="003144E0">
      <w:pPr>
        <w:pStyle w:val="ConsPlusNormal0"/>
        <w:jc w:val="both"/>
      </w:pPr>
    </w:p>
    <w:p w:rsidR="003144E0" w:rsidRDefault="00BB6D68">
      <w:pPr>
        <w:pStyle w:val="ConsPlusTitle0"/>
        <w:jc w:val="center"/>
        <w:outlineLvl w:val="1"/>
      </w:pPr>
      <w:r>
        <w:t>I. Общие положения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 xml:space="preserve"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</w:t>
      </w:r>
      <w:r>
        <w:lastRenderedPageBreak/>
        <w:t>соответственно - образовательная программа, целевое обучение).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2. Целевое обуче</w:t>
      </w:r>
      <w:r>
        <w:t xml:space="preserve">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образования, и федеральным </w:t>
      </w:r>
      <w:r>
        <w:t>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договор о целевом обучении).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При заключении и исполнении договора о целев</w:t>
      </w:r>
      <w:r>
        <w:t>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</w:t>
      </w:r>
      <w:r>
        <w:t xml:space="preserve">нии, по прохождению государственной службы Российской Федерации или муниципальной службы после завершения обучения, настоящее Положение применяется с учетом Федерального </w:t>
      </w:r>
      <w:hyperlink r:id="rId16" w:tooltip="Федеральный закон от 27.07.2004 N 79-ФЗ (ред. от 28.12.2022) &quot;О государственной гражданской службе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</w:t>
      </w:r>
      <w:r>
        <w:t xml:space="preserve">кой Федерации", Федерального </w:t>
      </w:r>
      <w:hyperlink r:id="rId17" w:tooltip="Федеральный закон от 02.03.2007 N 25-ФЗ (ред. от 28.12.2022)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</w:t>
      </w:r>
      <w:r>
        <w:t>Российской Федерации и муниципальной службой.</w:t>
      </w:r>
    </w:p>
    <w:p w:rsidR="003144E0" w:rsidRDefault="00BB6D68">
      <w:pPr>
        <w:pStyle w:val="ConsPlusNormal0"/>
        <w:jc w:val="both"/>
      </w:pPr>
      <w:r>
        <w:t xml:space="preserve">(абзац введен </w:t>
      </w:r>
      <w:hyperlink r:id="rId18" w:tooltip="Постановление Правительства РФ от 31.08.2021 N 1451 &quot;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">
        <w:r>
          <w:rPr>
            <w:color w:val="0000FF"/>
          </w:rPr>
          <w:t>Постановлением</w:t>
        </w:r>
      </w:hyperlink>
      <w:r>
        <w:t xml:space="preserve"> Прав</w:t>
      </w:r>
      <w:r>
        <w:t>ительства РФ от 31.08.2021 N 1451)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3. Существенными условиями договора о целевом обучении являются: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</w:t>
      </w:r>
      <w:r>
        <w:t>кого лица или индивидуального предпринимателя (далее - заказчик):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</w:t>
      </w:r>
      <w:r>
        <w:t>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по </w:t>
      </w:r>
      <w:r>
        <w:t>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</w:t>
      </w:r>
      <w:r>
        <w:t>овательной программы (далее - место осуществления трудовой деятельности);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</w:t>
      </w:r>
      <w:r>
        <w:t>ательной программы и (или) формы обучения по согласованию с заказчиком) (далее - обязательство по обучению);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" w:name="P52"/>
      <w:bookmarkEnd w:id="2"/>
      <w: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</w:t>
      </w:r>
      <w:r>
        <w:t>енный договором о целевом обучении (далее - осуществление трудовой деятельности).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Title0"/>
        <w:jc w:val="center"/>
        <w:outlineLvl w:val="1"/>
      </w:pPr>
      <w:r>
        <w:t>II. Заключение, действие и расторжение договора</w:t>
      </w:r>
    </w:p>
    <w:p w:rsidR="003144E0" w:rsidRDefault="00BB6D68">
      <w:pPr>
        <w:pStyle w:val="ConsPlusTitle0"/>
        <w:jc w:val="center"/>
      </w:pPr>
      <w:r>
        <w:t>о целевом обучении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331" w:tooltip="ТИПОВАЯ ФОРМА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образования", в количестве экземпл</w:t>
      </w:r>
      <w:r>
        <w:t>яров по числу сторон договора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</w:t>
      </w:r>
      <w:r>
        <w:t xml:space="preserve">ления и который включает в себя обязательство гражданина, заключившего </w:t>
      </w:r>
      <w:r>
        <w:lastRenderedPageBreak/>
        <w:t>договор о целевом обучении, по прохождению государственной службы Российской Федерации или муниципальной службы после завершения обучения, типовая форма, указанная в абзаце первом насто</w:t>
      </w:r>
      <w:r>
        <w:t xml:space="preserve">ящего пункта, применяется с учетом Федерального </w:t>
      </w:r>
      <w:hyperlink r:id="rId19" w:tooltip="Федеральный закон от 27.07.2004 N 79-ФЗ (ред. от 28.12.2022) &quot;О государственной гражданской службе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Федерации", Федерального </w:t>
      </w:r>
      <w:hyperlink r:id="rId20" w:tooltip="Федеральный закон от 02.03.2007 N 25-ФЗ (ред. от 28.12.2022) &quot;О муниципальной служб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муниципальной службе в Российской Федерации", других нормативных правовых актов Российской Федерации и субъекто</w:t>
      </w:r>
      <w:r>
        <w:t>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3144E0" w:rsidRDefault="00BB6D68">
      <w:pPr>
        <w:pStyle w:val="ConsPlusNormal0"/>
        <w:jc w:val="both"/>
      </w:pPr>
      <w:r>
        <w:t xml:space="preserve">(абзац введен </w:t>
      </w:r>
      <w:hyperlink r:id="rId21" w:tooltip="Постановление Правительства РФ от 31.08.2021 N 1451 &quot;О внесении изменений в Положение о целевом обучении по образовательным программам среднего профессионального и высшего образования и признании утратившими силу некоторых актов Правительства Российской Федера">
        <w:r>
          <w:rPr>
            <w:color w:val="0000FF"/>
          </w:rPr>
          <w:t>Постановлением</w:t>
        </w:r>
      </w:hyperlink>
      <w:r>
        <w:t xml:space="preserve"> Правительства РФ от 31.08.2021 N 1451)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22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</w:t>
        </w:r>
        <w:r>
          <w:rPr>
            <w:color w:val="0000FF"/>
          </w:rPr>
          <w:t>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</w:t>
      </w:r>
      <w:r>
        <w:t>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</w:t>
      </w:r>
      <w:r>
        <w:t>е - характеристики обучения), которые включают: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подготовки, научной специальности (сп</w:t>
      </w:r>
      <w:r>
        <w:t>ециальностей);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форму (формы) обучения (указывается по решению заказчика);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уровень общего образования, на базе которого должно о</w:t>
      </w:r>
      <w:r>
        <w:t>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7. В договоре о це</w:t>
      </w:r>
      <w:r>
        <w:t>левом обучении устанавливается срок поступления гражданина на обучение в соответствии с характеристиками обучения.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</w:t>
      </w:r>
      <w:r>
        <w:t>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</w:t>
      </w:r>
      <w:r>
        <w:t>анизация-работодатель).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</w:t>
      </w:r>
      <w:r>
        <w:t xml:space="preserve"> организацией-работодателем на неопределенный срок или на срок, составляющий не менее 3 лет.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10.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гражданин будет трудоустр</w:t>
      </w:r>
      <w:r>
        <w:t>оен в организацию, являющуюся заказчиком (к индивидуальному предпринимателю, являющемуся заказчиком);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lastRenderedPageBreak/>
        <w:t>наименование организации-работодателя;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хар</w:t>
      </w:r>
      <w:r>
        <w:t>актер деятельности организации-работодателя;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</w:t>
      </w:r>
      <w:r>
        <w:t xml:space="preserve">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</w:t>
      </w:r>
      <w:r>
        <w:t xml:space="preserve"> числа следующих: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наименование объекта (объектов) административно-террито</w:t>
      </w:r>
      <w:r>
        <w:t>риального деления в пределах субъекта Российской Федерации;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наименование субъекта (субъектов) Российской Федерации.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</w:t>
      </w:r>
      <w:r>
        <w:t>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</w:t>
      </w:r>
      <w:r>
        <w:t>ия им трудовой деятельности, в том числе минимальный уровень оплаты труда (в рублях или процентах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14. Договором о целевом обуч</w:t>
      </w:r>
      <w:r>
        <w:t>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</w:t>
      </w:r>
      <w:r>
        <w:t>разовательную деятельность (далее - установленный срок трудоустройства).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24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</w:t>
      </w:r>
      <w:r>
        <w:t xml:space="preserve">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</w:t>
      </w:r>
      <w:r>
        <w:t>овленный срок трудоустройства отсчитывается от даты завершения срока прохождения аккредитации специалиста.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</w:t>
      </w:r>
      <w:r>
        <w:t xml:space="preserve">форме заказчика о поступлении на обучение, за исключением случая, предусмотренного </w:t>
      </w:r>
      <w:hyperlink w:anchor="P203" w:tooltip="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</w:t>
      </w:r>
      <w:r>
        <w:t xml:space="preserve"> заключен с гражданином, обучающимся по образовательной программе, за исключением случая, предусмотренного </w:t>
      </w:r>
      <w:hyperlink w:anchor="P203" w:tooltip="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16. Договор о целевом обучении может быть расторгнут по соглашению сторон догов</w:t>
      </w:r>
      <w:r>
        <w:t>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</w:t>
      </w:r>
      <w:r>
        <w:t xml:space="preserve">ении совершается в простой письменной форме. </w:t>
      </w:r>
      <w:r>
        <w:lastRenderedPageBreak/>
        <w:t>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</w:t>
      </w:r>
      <w:r>
        <w:t>нии).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Title0"/>
        <w:jc w:val="center"/>
        <w:outlineLvl w:val="1"/>
      </w:pPr>
      <w:r>
        <w:t>III. Изменение договора о целевом обучении,</w:t>
      </w:r>
    </w:p>
    <w:p w:rsidR="003144E0" w:rsidRDefault="00BB6D68">
      <w:pPr>
        <w:pStyle w:val="ConsPlusTitle0"/>
        <w:jc w:val="center"/>
      </w:pPr>
      <w:r>
        <w:t>приостановление исполнения обязательств сторон</w:t>
      </w:r>
    </w:p>
    <w:p w:rsidR="003144E0" w:rsidRDefault="00BB6D68">
      <w:pPr>
        <w:pStyle w:val="ConsPlusTitle0"/>
        <w:jc w:val="center"/>
      </w:pPr>
      <w:r>
        <w:t>договора о целевом обучении, расторжение договора о целевом</w:t>
      </w:r>
    </w:p>
    <w:p w:rsidR="003144E0" w:rsidRDefault="00BB6D68">
      <w:pPr>
        <w:pStyle w:val="ConsPlusTitle0"/>
        <w:jc w:val="center"/>
      </w:pPr>
      <w:r>
        <w:t>обучении, освобождение сторон договора о целевом обучении</w:t>
      </w:r>
    </w:p>
    <w:p w:rsidR="003144E0" w:rsidRDefault="00BB6D68">
      <w:pPr>
        <w:pStyle w:val="ConsPlusTitle0"/>
        <w:jc w:val="center"/>
      </w:pPr>
      <w:r>
        <w:t>от исполнения обязательств по договору о целевом обучении</w:t>
      </w:r>
    </w:p>
    <w:p w:rsidR="003144E0" w:rsidRDefault="00BB6D68">
      <w:pPr>
        <w:pStyle w:val="ConsPlusTitle0"/>
        <w:jc w:val="center"/>
      </w:pPr>
      <w:r>
        <w:t>и от ответственности за их неиспо</w:t>
      </w:r>
      <w:r>
        <w:t>лнение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</w:t>
      </w:r>
      <w:r>
        <w:t xml:space="preserve"> оформляются дополнительными соглашениями к нему.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3" w:name="P100"/>
      <w:bookmarkEnd w:id="3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4" w:name="P101"/>
      <w:bookmarkEnd w:id="4"/>
      <w:r>
        <w:t>граждан</w:t>
      </w:r>
      <w:r>
        <w:t xml:space="preserve">ин осуществляет уход за сыном, дочерью, родителем, супругом (супругой), признанными в установленном </w:t>
      </w:r>
      <w:hyperlink r:id="rId25" w:tooltip="Постановление Правительства РФ от 05.04.2022 N 588 (ред. от 23.11.2022) &quot;О признании лица инвалидом&quot; (вместе с &quot;Правилами признания лица инвалидом&quot;) {КонсультантПлюс}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</w:t>
      </w:r>
      <w:r>
        <w:t>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</w:t>
      </w:r>
      <w:r>
        <w:t>яющей образовательную деятельность, в которой он обучался в соответствии с договором о целевом обучении;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5" w:name="P102"/>
      <w:bookmarkEnd w:id="5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</w:t>
      </w:r>
      <w:r>
        <w:t>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</w:t>
      </w:r>
      <w:r>
        <w:t>ответствии с договором о целевом обучении;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" w:name="P103"/>
      <w:bookmarkEnd w:id="6"/>
      <w:r>
        <w:t>гражданин признан в установленном порядке инвалидом I или II группы.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101" w:tooltip="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месту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2" w:tooltip="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</w:t>
      </w:r>
      <w:r>
        <w:t xml:space="preserve">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В случае возникновения основания, преду</w:t>
      </w:r>
      <w:r>
        <w:t xml:space="preserve">смотренного </w:t>
      </w:r>
      <w:hyperlink w:anchor="P103" w:tooltip="гражданин признан в установленном порядке инвалидом I или II группы.">
        <w:r>
          <w:rPr>
            <w:color w:val="0000FF"/>
          </w:rPr>
          <w:t>абзацем четвертым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</w:t>
      </w:r>
      <w:r>
        <w:t>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" w:name="P106"/>
      <w:bookmarkEnd w:id="7"/>
      <w:r>
        <w:t>20. По ини</w:t>
      </w:r>
      <w:r>
        <w:t>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8" w:name="P107"/>
      <w:bookmarkEnd w:id="8"/>
      <w:r>
        <w:t>у гражданина выявлены медицинские противопоказания для выполнения</w:t>
      </w:r>
      <w:r>
        <w:t xml:space="preserve">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</w:t>
      </w:r>
      <w:r>
        <w:lastRenderedPageBreak/>
        <w:t>Российской Федерации;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гражданин осуществ</w:t>
      </w:r>
      <w:r>
        <w:t xml:space="preserve">ляет уход за сыном, дочерью, родителем, супругом (супругой), признанными в установленном </w:t>
      </w:r>
      <w:hyperlink r:id="rId26" w:tooltip="Постановление Правительства РФ от 05.04.2022 N 588 (ред. от 23.11.2022) &quot;О признании лица инвалидом&quot; (вместе с &quot;Правилами признания лица инвалидом&quot;) {КонсультантПлюс}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</w:t>
      </w:r>
      <w:r>
        <w:t>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</w:t>
      </w:r>
      <w:r>
        <w:t xml:space="preserve">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9" w:name="P110"/>
      <w:bookmarkEnd w:id="9"/>
      <w:r>
        <w:t>гражданин осуществляет постоянный уход за отцом, матерью, супругом (супругой), родным братом, родной с</w:t>
      </w:r>
      <w:r>
        <w:t>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</w:t>
      </w:r>
      <w:r>
        <w:t>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10" w:name="P111"/>
      <w:bookmarkEnd w:id="10"/>
      <w:r>
        <w:t>гражданин признан в установленном порядке инвалидом I или II группы;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11" w:name="P112"/>
      <w:bookmarkEnd w:id="11"/>
      <w:r>
        <w:t>гражданин осуществляет уход</w:t>
      </w:r>
      <w:r>
        <w:t xml:space="preserve"> за ребенком в возрасте до 3 лет;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12" w:name="P113"/>
      <w:bookmarkEnd w:id="12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13" w:name="P114"/>
      <w:bookmarkEnd w:id="13"/>
      <w:r>
        <w:t>гражданин являет</w:t>
      </w:r>
      <w:r>
        <w:t>ся временно нетрудоспособным более одного месяца.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12" w:tooltip="гражданин осуществляет уход за ребенком в возрасте до 3 лет;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13" w:tooltip="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</w:t>
      </w:r>
      <w:r>
        <w:t xml:space="preserve">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14" w:name="P116"/>
      <w:bookmarkEnd w:id="14"/>
      <w:r>
        <w:t>21. Исполнение обязательства по осуществлению трудо</w:t>
      </w:r>
      <w:r>
        <w:t>вой деятельности приостанавливается на период прохождения гражданином военной службы по призыву.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100" w:tooltip="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">
        <w:r>
          <w:rPr>
            <w:color w:val="0000FF"/>
          </w:rPr>
          <w:t>пунктах 19</w:t>
        </w:r>
      </w:hyperlink>
      <w:r>
        <w:t xml:space="preserve"> - </w:t>
      </w:r>
      <w:hyperlink w:anchor="P116" w:tooltip="21. Исполнение обязательства по осуществлению трудовой деятельности приостанавливается на период прохождения гражданином военной службы по призыву.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100" w:tooltip="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">
        <w:r>
          <w:rPr>
            <w:color w:val="0000FF"/>
          </w:rPr>
          <w:t>пункте 19</w:t>
        </w:r>
      </w:hyperlink>
      <w:r>
        <w:t xml:space="preserve"> или </w:t>
      </w:r>
      <w:hyperlink w:anchor="P106" w:tooltip="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гражданин </w:t>
      </w:r>
      <w:r>
        <w:t>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15" w:name="P119"/>
      <w:bookmarkEnd w:id="15"/>
      <w:r>
        <w:t xml:space="preserve">при возникновении одного из оснований, предусмотренных </w:t>
      </w:r>
      <w:hyperlink w:anchor="P107" w:tooltip="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">
        <w:r>
          <w:rPr>
            <w:color w:val="0000FF"/>
          </w:rPr>
          <w:t>абзацами вторым</w:t>
        </w:r>
      </w:hyperlink>
      <w:r>
        <w:t xml:space="preserve"> - </w:t>
      </w:r>
      <w:hyperlink w:anchor="P110" w:tooltip="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</w:t>
      </w:r>
      <w:r>
        <w:t>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в случае если при</w:t>
      </w:r>
      <w:r>
        <w:t xml:space="preserve"> возникновении одного из оснований, предусмотренных </w:t>
      </w:r>
      <w:hyperlink w:anchor="P107" w:tooltip="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">
        <w:r>
          <w:rPr>
            <w:color w:val="0000FF"/>
          </w:rPr>
          <w:t>абзацами вторым</w:t>
        </w:r>
      </w:hyperlink>
      <w:r>
        <w:t xml:space="preserve"> - </w:t>
      </w:r>
      <w:hyperlink w:anchor="P110" w:tooltip="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9" w:tooltip="при возникновении одного из оснований, предусмотренных абзацами вторым - пятым пункта 20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11" w:tooltip="гражданин признан в установленном порядке инвалидом I или II группы;">
        <w:r>
          <w:rPr>
            <w:color w:val="0000FF"/>
          </w:rPr>
          <w:t>абзацами шестым</w:t>
        </w:r>
      </w:hyperlink>
      <w:r>
        <w:t xml:space="preserve"> - </w:t>
      </w:r>
      <w:hyperlink w:anchor="P114" w:tooltip="гражданин является временно нетрудоспособным более одного месяца.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16" w:tooltip="21. Исполнение обязательства по осуществлению трудовой деятельности приостанавливается на период прохождения гражданином военной службы по призыву.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В течение 3 лет со дня установленного срока трудоустройства гражданин ежегодно в письменной </w:t>
      </w:r>
      <w:r>
        <w:lastRenderedPageBreak/>
        <w:t>форме ув</w:t>
      </w:r>
      <w:r>
        <w:t>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</w:t>
      </w:r>
      <w:r>
        <w:t>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</w:t>
      </w:r>
      <w:r>
        <w:t>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</w:t>
      </w:r>
      <w:r>
        <w:t>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</w:t>
      </w:r>
      <w:r>
        <w:t xml:space="preserve"> от ответственности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16" w:name="P122"/>
      <w:bookmarkEnd w:id="16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</w:t>
      </w:r>
      <w:r>
        <w:t>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</w:t>
      </w:r>
      <w:r>
        <w:t>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освоение программы подготовк</w:t>
      </w:r>
      <w:r>
        <w:t>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</w:t>
      </w:r>
      <w:r>
        <w:t>овором о целевом обучении образовательную программу среднего профессионального образования;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освоение программы ординатуры, программ</w:t>
      </w:r>
      <w:r>
        <w:t>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освоение программы подготовки научных и научно-педагогических кадров в аспирантуре (адъюнктуре) гражданином, о</w:t>
      </w:r>
      <w:r>
        <w:t>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ассистентуры-стажировки.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27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</w:t>
      </w:r>
      <w:r>
        <w:t>я гражданина на обучение по образовательной программе следующего уровня, но не более чем на 6 месяцев.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</w:t>
      </w:r>
      <w:r>
        <w:t>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После трудоустройства гражданина в соот</w:t>
      </w:r>
      <w:r>
        <w:t>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lastRenderedPageBreak/>
        <w:t>Если граждани</w:t>
      </w:r>
      <w:r>
        <w:t>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</w:t>
      </w:r>
      <w:r>
        <w:t>говором о целевом обучении, возобновляется.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</w:t>
      </w:r>
      <w:r>
        <w:t>вом обучении, так и по следующему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</w:t>
      </w:r>
      <w:r>
        <w:t xml:space="preserve">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</w:t>
      </w:r>
      <w:r>
        <w:t>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54" w:tooltip="25. При возникновении основания, предусмотренного абзацем вторым подпункта &quot;а&quot; пункта 24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">
        <w:r>
          <w:rPr>
            <w:color w:val="0000FF"/>
          </w:rPr>
          <w:t>пунктами 25</w:t>
        </w:r>
      </w:hyperlink>
      <w:r>
        <w:t xml:space="preserve"> - </w:t>
      </w:r>
      <w:hyperlink w:anchor="P167" w:tooltip="27. При наличии одного из оснований, предусмотренных подпунктом &quot;в&quot; пункта 24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17" w:name="P137"/>
      <w:bookmarkEnd w:id="17"/>
      <w:r>
        <w:t xml:space="preserve">а) основание, препятствующее выполнению гражданином обязательства по </w:t>
      </w:r>
      <w:r>
        <w:t>осуществлению трудовой деятельности на условиях договора о целевом обучении: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18" w:name="P138"/>
      <w:bookmarkEnd w:id="18"/>
      <w:r>
        <w:t xml:space="preserve"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</w:t>
      </w:r>
      <w:r>
        <w:t>(в том числе отказ в допуске гражданина к сведениям, составляющим государственную тайну);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19" w:name="P139"/>
      <w:bookmarkEnd w:id="19"/>
      <w:r>
        <w:t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</w:t>
      </w:r>
      <w:r>
        <w:t>изацию, являющуюся заказчиком (к индивидуальному предпринимателю, являющемуся заказчиком);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0" w:name="P140"/>
      <w:bookmarkEnd w:id="20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</w:t>
      </w:r>
      <w:r>
        <w:t>еской деятельности, указанного в договоре о целевом обучении, или ликвидирована;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1" w:name="P141"/>
      <w:bookmarkEnd w:id="21"/>
      <w:r>
        <w:t>б) основания, препятствующие исполнению обязательства по обучению: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2" w:name="P142"/>
      <w:bookmarkEnd w:id="22"/>
      <w:r>
        <w:t>ликвидация организации, осуществляющей образовательную деятельность;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аннулирование лицензии на осуществление</w:t>
      </w:r>
      <w:r>
        <w:t xml:space="preserve">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3" w:name="P144"/>
      <w:bookmarkEnd w:id="23"/>
      <w:r>
        <w:t>приостановление действия лицензии организации, осуществляющей образовательную деятельность;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4" w:name="P145"/>
      <w:bookmarkEnd w:id="24"/>
      <w:r>
        <w:t>лишение организации, осущест</w:t>
      </w:r>
      <w:r>
        <w:t>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(адъюнктуре);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28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истечение срока действия государственной аккредитации организации, осуществляющей образовательную деятельность (за </w:t>
      </w:r>
      <w:r>
        <w:t>исключением программ подготовки научных и научно-педагогических кадров в аспирантуре (адъюнктуре);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29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5" w:name="P149"/>
      <w:bookmarkEnd w:id="25"/>
      <w:r>
        <w:t>приост</w:t>
      </w:r>
      <w:r>
        <w:t>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30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6" w:name="P151"/>
      <w:bookmarkEnd w:id="26"/>
      <w:r>
        <w:lastRenderedPageBreak/>
        <w:t>в) иные основания: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</w:t>
      </w:r>
      <w:r>
        <w:t>гана местного самоуправления с передачей его функций иному органу);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7" w:name="P154"/>
      <w:bookmarkEnd w:id="27"/>
      <w:r>
        <w:t xml:space="preserve">25. При возникновении основания, предусмотренного </w:t>
      </w:r>
      <w:hyperlink w:anchor="P138" w:tooltip="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">
        <w:r>
          <w:rPr>
            <w:color w:val="0000FF"/>
          </w:rPr>
          <w:t>абзацем вторым по</w:t>
        </w:r>
        <w:r>
          <w:rPr>
            <w:color w:val="0000FF"/>
          </w:rPr>
          <w:t>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</w:t>
      </w:r>
      <w:r>
        <w:t>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</w:t>
      </w:r>
      <w:r>
        <w:t xml:space="preserve">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</w:t>
      </w:r>
      <w:r>
        <w:t>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</w:t>
      </w:r>
      <w:r>
        <w:t>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</w:t>
      </w:r>
      <w:r>
        <w:t>ости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При возникновении основания, предусмотренного </w:t>
      </w:r>
      <w:hyperlink w:anchor="P139" w:tooltip="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40" w:tooltip="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</w:t>
      </w:r>
      <w:r>
        <w:t>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8" w:name="P156"/>
      <w:bookmarkEnd w:id="28"/>
      <w:r>
        <w:t>26. При возникновении од</w:t>
      </w:r>
      <w:r>
        <w:t xml:space="preserve">ного из оснований, предусмотренных </w:t>
      </w:r>
      <w:hyperlink w:anchor="P141" w:tooltip="б) основания, препятствующие исполнению обязательства по обучению: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В случае если в договоре о целевом обуче</w:t>
      </w:r>
      <w:r>
        <w:t>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</w:t>
      </w:r>
      <w:r>
        <w:t>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</w:t>
      </w:r>
      <w:r>
        <w:t>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Если гражданин не переведен в другую организацию: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а) при наличии одного из ос</w:t>
      </w:r>
      <w:r>
        <w:t xml:space="preserve">нований, предусмотренных </w:t>
      </w:r>
      <w:hyperlink w:anchor="P142" w:tooltip="ликвидация организации, осуществляющей образовательную деятельность;">
        <w:r>
          <w:rPr>
            <w:color w:val="0000FF"/>
          </w:rPr>
          <w:t>абзацами вторым</w:t>
        </w:r>
      </w:hyperlink>
      <w:r>
        <w:t xml:space="preserve"> - </w:t>
      </w:r>
      <w:hyperlink w:anchor="P144" w:tooltip="приостановление действия лицензии организации, осуществляющей образовательную деятельность;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</w:t>
      </w:r>
      <w:r>
        <w:t>сти за неисполнение обязательств по договору о целевом обучении;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3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</w:t>
      </w:r>
      <w:r>
        <w:t>левом обучении, заказчик освобождается от ответственности за неисполнение обязательств по договору о целевом обучении;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lastRenderedPageBreak/>
        <w:t xml:space="preserve">б) при наличии одного из оснований, предусмотренных </w:t>
      </w:r>
      <w:hyperlink w:anchor="P145" w:tooltip="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">
        <w:r>
          <w:rPr>
            <w:color w:val="0000FF"/>
          </w:rPr>
          <w:t>абзацами пятым</w:t>
        </w:r>
      </w:hyperlink>
      <w:r>
        <w:t xml:space="preserve"> - </w:t>
      </w:r>
      <w:hyperlink w:anchor="P149" w:tooltip="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">
        <w:r>
          <w:rPr>
            <w:color w:val="0000FF"/>
          </w:rPr>
          <w:t>седьмым подпункта "б" пункта 24</w:t>
        </w:r>
      </w:hyperlink>
      <w:r>
        <w:t xml:space="preserve"> настоящег</w:t>
      </w:r>
      <w:r>
        <w:t>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если гражданин не переведен в другую организацию по независящим от него причинам, договор о целев</w:t>
      </w:r>
      <w:r>
        <w:t>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</w:t>
      </w:r>
      <w:r>
        <w:t xml:space="preserve">оснований, и не переведен в другую организацию в соответствии с </w:t>
      </w:r>
      <w:hyperlink r:id="rId3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</w:t>
      </w:r>
      <w:r>
        <w:t>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26(1). Требование о наличии государственной ак</w:t>
      </w:r>
      <w:r>
        <w:t>кредитации в договорах о целевом обучении по программам подготовки научных и научно-педагогических кадров в аспирантуре (адъюнктуре) не применяется.</w:t>
      </w:r>
    </w:p>
    <w:p w:rsidR="003144E0" w:rsidRDefault="00BB6D68">
      <w:pPr>
        <w:pStyle w:val="ConsPlusNormal0"/>
        <w:jc w:val="both"/>
      </w:pPr>
      <w:r>
        <w:t xml:space="preserve">(п. 26(1) введен </w:t>
      </w:r>
      <w:hyperlink r:id="rId33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29" w:name="P167"/>
      <w:bookmarkEnd w:id="29"/>
      <w:r>
        <w:t xml:space="preserve">27. При наличии одного из оснований, предусмотренных </w:t>
      </w:r>
      <w:hyperlink w:anchor="P151" w:tooltip="в) иные основания: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</w:t>
      </w:r>
      <w:r>
        <w:t>говора о целевом обучении освобождаются от ответственности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</w:t>
      </w:r>
      <w:r>
        <w:t xml:space="preserve">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</w:t>
      </w:r>
      <w:r>
        <w:t>овора о целевом обучении освобождаются от ответственности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29. Гражданин может освоить образовательную программу в срок, отличный от срока ее освоения, установленного федеральным государственным о</w:t>
      </w:r>
      <w:r>
        <w:t>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в случаях предоставления гражд</w:t>
      </w:r>
      <w:r>
        <w:t>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30" w:name="P171"/>
      <w:bookmarkEnd w:id="30"/>
      <w: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</w:t>
      </w:r>
      <w:r>
        <w:t>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заказч</w:t>
      </w:r>
      <w:r>
        <w:t>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3144E0" w:rsidRDefault="00BB6D68">
      <w:pPr>
        <w:pStyle w:val="ConsPlusNormal0"/>
        <w:jc w:val="both"/>
      </w:pPr>
      <w:r>
        <w:t>(в</w:t>
      </w:r>
      <w:r>
        <w:t xml:space="preserve"> ред. </w:t>
      </w:r>
      <w:hyperlink r:id="rId35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71" w:tooltip="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, федеральными государственными требованиями (с учетом формы об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30. Если гражданин отчислен из организации, осуществляющей образовательную</w:t>
      </w:r>
      <w:r>
        <w:t xml:space="preserve">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</w:t>
      </w:r>
      <w:r>
        <w:t xml:space="preserve">м обучении, или освоил образовательную программу и не прошел аккредитацию специалиста до истечения срока прохождения аккредитации специалиста, или </w:t>
      </w:r>
      <w:r>
        <w:lastRenderedPageBreak/>
        <w:t xml:space="preserve">трудовой договор расторгнут по инициативе гражданина (по собственному желанию) в соответствии со </w:t>
      </w:r>
      <w:hyperlink r:id="rId36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52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</w:t>
      </w:r>
      <w:r>
        <w:t xml:space="preserve">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31" w:name="P175"/>
      <w:bookmarkEnd w:id="31"/>
      <w:r>
        <w:t>31. В случае перевода гражданина по его инициативе на обучение с хар</w:t>
      </w:r>
      <w:r>
        <w:t>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</w:t>
      </w:r>
      <w:r>
        <w:t>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32. В случае получения гражданином отказа в трудоустройстве, а также ра</w:t>
      </w:r>
      <w:r>
        <w:t xml:space="preserve">сторжения трудового договора в соответствии со </w:t>
      </w:r>
      <w:hyperlink r:id="rId37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статьей 79</w:t>
        </w:r>
      </w:hyperlink>
      <w:r>
        <w:t xml:space="preserve"> или </w:t>
      </w:r>
      <w:hyperlink r:id="rId38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</w:t>
      </w:r>
      <w:r>
        <w:t xml:space="preserve">ия срока, указанного в </w:t>
      </w:r>
      <w:hyperlink w:anchor="P52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</w:t>
      </w:r>
      <w:r>
        <w:t>нность за неисполнение обязательств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39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пунктами 3</w:t>
        </w:r>
      </w:hyperlink>
      <w:r>
        <w:t xml:space="preserve">, </w:t>
      </w:r>
      <w:hyperlink r:id="rId40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5</w:t>
        </w:r>
      </w:hyperlink>
      <w:r>
        <w:t xml:space="preserve"> - </w:t>
      </w:r>
      <w:hyperlink r:id="rId41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42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пунктами 1</w:t>
        </w:r>
      </w:hyperlink>
      <w:r>
        <w:t xml:space="preserve"> и </w:t>
      </w:r>
      <w:hyperlink r:id="rId43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44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статьями 348.11</w:t>
        </w:r>
      </w:hyperlink>
      <w:r>
        <w:t xml:space="preserve"> и </w:t>
      </w:r>
      <w:hyperlink r:id="rId45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52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>
        <w:r>
          <w:rPr>
            <w:color w:val="0000FF"/>
          </w:rPr>
          <w:t>абзаце третьем подпункта "б" пункта 3</w:t>
        </w:r>
      </w:hyperlink>
      <w:r>
        <w:t xml:space="preserve"> н</w:t>
      </w:r>
      <w:r>
        <w:t>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</w:t>
      </w:r>
      <w:r>
        <w:t>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46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52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>
        <w:r>
          <w:rPr>
            <w:color w:val="0000FF"/>
          </w:rPr>
          <w:t>абзаце третьем подпункта "б" пункта 3</w:t>
        </w:r>
      </w:hyperlink>
      <w:r>
        <w:t xml:space="preserve"> насто</w:t>
      </w:r>
      <w:r>
        <w:t xml:space="preserve">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217" w:tooltip="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">
        <w:r>
          <w:rPr>
            <w:color w:val="0000FF"/>
          </w:rPr>
          <w:t>пунктом 52</w:t>
        </w:r>
      </w:hyperlink>
      <w:r>
        <w:t xml:space="preserve"> настояще</w:t>
      </w:r>
      <w:r>
        <w:t>го Положения.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47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52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Title0"/>
        <w:jc w:val="center"/>
        <w:outlineLvl w:val="1"/>
      </w:pPr>
      <w:bookmarkStart w:id="32" w:name="P181"/>
      <w:bookmarkEnd w:id="32"/>
      <w:r>
        <w:t>IV. Выплата компенсации гражданину в случае неиспо</w:t>
      </w:r>
      <w:r>
        <w:t>лнения</w:t>
      </w:r>
    </w:p>
    <w:p w:rsidR="003144E0" w:rsidRDefault="00BB6D68">
      <w:pPr>
        <w:pStyle w:val="ConsPlusTitle0"/>
        <w:jc w:val="center"/>
      </w:pPr>
      <w:r>
        <w:t>заказчиком предусмотренных договором о целевом обучении</w:t>
      </w:r>
    </w:p>
    <w:p w:rsidR="003144E0" w:rsidRDefault="00BB6D68">
      <w:pPr>
        <w:pStyle w:val="ConsPlusTitle0"/>
        <w:jc w:val="center"/>
      </w:pPr>
      <w:r>
        <w:t>обязательств по трудоустройству гражданина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 xml:space="preserve"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</w:t>
      </w:r>
      <w:r>
        <w:t>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</w:t>
      </w:r>
      <w:r>
        <w:t xml:space="preserve"> целевом обучении осуществлял трудовую деятельность или должен был быть трудоустроен (далее - компенсация).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</w:t>
      </w:r>
      <w:r>
        <w:t xml:space="preserve">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38. Компенсация рассчитывается </w:t>
      </w:r>
      <w:r>
        <w:t>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</w:t>
      </w:r>
      <w:r>
        <w:lastRenderedPageBreak/>
        <w:t>среднемесячной начис</w:t>
      </w:r>
      <w:r>
        <w:t>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</w:t>
      </w:r>
      <w:r>
        <w:t xml:space="preserve">и с </w:t>
      </w:r>
      <w:hyperlink r:id="rId48" w:tooltip="Постановление Правительства РФ от 11.07.2015 N 698 (ред. от 14.09.2015) &quot;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&quot; (вместе с &quot;Планом мероприятий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</w:t>
      </w:r>
      <w:r>
        <w:t xml:space="preserve">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</w:t>
      </w:r>
      <w:r>
        <w:t>данина в кредитной организации.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Title0"/>
        <w:jc w:val="center"/>
        <w:outlineLvl w:val="1"/>
      </w:pPr>
      <w:bookmarkStart w:id="33" w:name="P191"/>
      <w:bookmarkEnd w:id="33"/>
      <w:r>
        <w:t>V. Возмещение расходов, связанных с предоставлением</w:t>
      </w:r>
    </w:p>
    <w:p w:rsidR="003144E0" w:rsidRDefault="00BB6D68">
      <w:pPr>
        <w:pStyle w:val="ConsPlusTitle0"/>
        <w:jc w:val="center"/>
      </w:pPr>
      <w:r>
        <w:t>заказчиком мер поддержки гражданину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</w:t>
      </w:r>
      <w:r>
        <w:t>ой деятельности обязан возместить заказчику в полном объеме расходы, связанные с предоставлением мер поддержки.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</w:t>
      </w:r>
      <w:r>
        <w:t>ерритории (без применения ключевых ставок Центрального банка Российской Федерации).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</w:t>
      </w:r>
      <w:r>
        <w:t>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44. Гражданин в течение установленного договором о целевом обучении с</w:t>
      </w:r>
      <w:r>
        <w:t>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</w:t>
      </w:r>
      <w:r>
        <w:t>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Title0"/>
        <w:jc w:val="center"/>
        <w:outlineLvl w:val="1"/>
      </w:pPr>
      <w:bookmarkStart w:id="34" w:name="P199"/>
      <w:bookmarkEnd w:id="34"/>
      <w:r>
        <w:t>VI. Особенности приема на целевое обучение</w:t>
      </w:r>
    </w:p>
    <w:p w:rsidR="003144E0" w:rsidRDefault="00BB6D68">
      <w:pPr>
        <w:pStyle w:val="ConsPlusTitle0"/>
        <w:jc w:val="center"/>
      </w:pPr>
      <w:r>
        <w:t>по образовательным программам высшего образования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</w:t>
      </w:r>
      <w:r>
        <w:t xml:space="preserve"> Федерации или местных бюджетов осуществляется в пределах </w:t>
      </w:r>
      <w:hyperlink r:id="rId49" w:tooltip="Распоряжение Правительства РФ от 17.11.2022 N 3502-р &lt;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&gt; {КонсультантПлюс}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</w:t>
      </w:r>
      <w:r>
        <w:t xml:space="preserve">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</w:t>
      </w:r>
      <w:r>
        <w:t xml:space="preserve">образовательной программе, и заказчиком, указанным в </w:t>
      </w:r>
      <w:hyperlink r:id="rId5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</w:t>
      </w:r>
      <w:r>
        <w:t>е, квота приема на целевое обучение).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35" w:name="P203"/>
      <w:bookmarkEnd w:id="35"/>
      <w:r>
        <w:t xml:space="preserve"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</w:t>
      </w:r>
      <w:r>
        <w:t>в пределах квоты приема на целевое обучение.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</w:t>
      </w:r>
      <w:r>
        <w:t xml:space="preserve">е по образовательной программе, и заказчиком, указанным в </w:t>
      </w:r>
      <w:hyperlink r:id="rId5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гражданин при подаче заявления о приеме на</w:t>
      </w:r>
      <w:r>
        <w:t xml:space="preserve">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lastRenderedPageBreak/>
        <w:t>организация, осуществляющ</w:t>
      </w:r>
      <w:r>
        <w:t>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47. Если договор о цел</w:t>
      </w:r>
      <w:r>
        <w:t>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образования, научным специальностя</w:t>
      </w:r>
      <w:r>
        <w:t xml:space="preserve">м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</w:t>
      </w:r>
      <w:r>
        <w:t>то место осуществления трудовой деятельности определяется на территориях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</w:t>
      </w:r>
      <w:r>
        <w:t>го образования, научных специальностей, место осуществления трудовой деятельности определяется отдельно для каждой специальности, направления подготовки, научной специальности.</w:t>
      </w:r>
    </w:p>
    <w:p w:rsidR="003144E0" w:rsidRDefault="00BB6D68">
      <w:pPr>
        <w:pStyle w:val="ConsPlusNormal0"/>
        <w:jc w:val="both"/>
      </w:pPr>
      <w:r>
        <w:t xml:space="preserve">(п. 47 в ред. </w:t>
      </w:r>
      <w:hyperlink r:id="rId52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</w:t>
      </w:r>
      <w:r>
        <w:t>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</w:t>
      </w:r>
      <w:r>
        <w:t>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образования, научной специальности на дату приема гражданина на целевое обучен</w:t>
      </w:r>
      <w:r>
        <w:t>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</w:t>
      </w:r>
      <w:r>
        <w:t xml:space="preserve">йской Федерации, установленный по соответствующей специальности, направлению подготовки, научной специальности на дату приема гражданина на целевое обучение (за исключением случаев, установленных </w:t>
      </w:r>
      <w:hyperlink w:anchor="P106" w:tooltip="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">
        <w:r>
          <w:rPr>
            <w:color w:val="0000FF"/>
          </w:rPr>
          <w:t>пунктами 20</w:t>
        </w:r>
      </w:hyperlink>
      <w:r>
        <w:t xml:space="preserve">, </w:t>
      </w:r>
      <w:hyperlink w:anchor="P122" w:tooltip="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">
        <w:r>
          <w:rPr>
            <w:color w:val="0000FF"/>
          </w:rPr>
          <w:t>23</w:t>
        </w:r>
      </w:hyperlink>
      <w:r>
        <w:t xml:space="preserve">, </w:t>
      </w:r>
      <w:hyperlink w:anchor="P137" w:tooltip="а) основание, препятствующее выполнению гражданином обязательства по осуществлению трудовой деятельности на условиях договора о целевом обучении: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53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</w:t>
      </w:r>
      <w:r>
        <w:t>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</w:t>
      </w:r>
      <w:r>
        <w:t>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</w:t>
      </w:r>
      <w:r>
        <w:t>тельств по договору о целевом обучении.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36" w:name="P213"/>
      <w:bookmarkEnd w:id="36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56" w:tooltip="26. При возникновении одного из оснований, предусмотренных подпунктом &quot;б&quot; пункта 24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">
        <w:r>
          <w:rPr>
            <w:color w:val="0000FF"/>
          </w:rPr>
          <w:t>пунктами 26</w:t>
        </w:r>
      </w:hyperlink>
      <w:r>
        <w:t xml:space="preserve"> и </w:t>
      </w:r>
      <w:hyperlink w:anchor="P175" w:tooltip="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научная специальность, на обучение по которым переводится граждан</w:t>
      </w:r>
      <w:r>
        <w:t>ин, должны входить в перечень специальностей, направлений подготовки высшего образования, научных 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</w:t>
      </w:r>
      <w:r>
        <w:t>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</w:t>
      </w:r>
      <w:r>
        <w:t>аправлению подготовки высшего образования, научной специальности на дату приема гражданина на целевое обучение.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54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</w:t>
      </w:r>
      <w:r>
        <w:t xml:space="preserve">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lastRenderedPageBreak/>
        <w:t>Если специальность, направление подготовки высшего образования, научная специальность, на обучение по которым переведен гражданин, не входят в перечень специальностей, направлений подготовки высшего образования, научных специальностей, по которым Пр</w:t>
      </w:r>
      <w:r>
        <w:t>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</w:t>
      </w:r>
      <w:r>
        <w:t>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 на целевое обучение, а перевод осущ</w:t>
      </w:r>
      <w:r>
        <w:t>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</w:t>
      </w:r>
      <w:r>
        <w:t>евом обучении.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55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37" w:name="P217"/>
      <w:bookmarkEnd w:id="37"/>
      <w:r>
        <w:t>52. Договор о целевом обучении, в соответствии с которым гражданин принят на целевое обуче</w:t>
      </w:r>
      <w:r>
        <w:t>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</w:t>
      </w:r>
      <w:r>
        <w:t>ии, кроме предусмотренных настоящим Положением.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</w:t>
      </w:r>
      <w:r>
        <w:t>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</w:t>
      </w:r>
      <w:r>
        <w:t>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</w:t>
      </w:r>
      <w:r>
        <w:t>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54. Штраф выплачивается орга</w:t>
      </w:r>
      <w:r>
        <w:t>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</w:t>
      </w:r>
      <w:r>
        <w:t>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</w:t>
      </w:r>
      <w:r>
        <w:t>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</w:t>
      </w:r>
      <w:r>
        <w:t xml:space="preserve"> квоты, установленной Правительством Российской Федерации.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55. Заказчик ежегодно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</w:t>
      </w:r>
      <w:r>
        <w:t xml:space="preserve">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</w:t>
      </w:r>
      <w:r>
        <w:t>вательной программе высшего образования в пределах квоты, установленной Правительством Российской Федерации.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38" w:name="P221"/>
      <w:bookmarkEnd w:id="38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</w:t>
      </w:r>
      <w:r>
        <w:t xml:space="preserve">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Если договор о целевом обучен</w:t>
      </w:r>
      <w:r>
        <w:t xml:space="preserve">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</w:t>
      </w:r>
      <w:r>
        <w:lastRenderedPageBreak/>
        <w:t>расторжения договора о целевом обучении направляет получателю штрафа уведомление в письменной форме о неи</w:t>
      </w:r>
      <w:r>
        <w:t>сполнении заказчиком обязательства по трудоустройству.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57. В случае получения уведомления, указанного в </w:t>
      </w:r>
      <w:hyperlink w:anchor="P221" w:tooltip="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о выплате штрафа, в ко</w:t>
      </w:r>
      <w:r>
        <w:t>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</w:t>
      </w:r>
      <w:r>
        <w:t>а в кредитной организации в случаях, установленных федеральными законами) для перечисления денежных средств.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если заказчик не исполнил обязательства по трудоустройств</w:t>
      </w:r>
      <w:r>
        <w:t>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</w:t>
      </w:r>
      <w:r>
        <w:t>х получателем штрафа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если гражданин завершил освоение об</w:t>
      </w:r>
      <w:r>
        <w:t>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</w:t>
      </w:r>
      <w:r>
        <w:t>го времени (дней) в пределах 3 лет;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</w:t>
      </w:r>
      <w:r>
        <w:t>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стандартом, феде</w:t>
      </w:r>
      <w:r>
        <w:t>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56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</w:t>
      </w:r>
      <w:r>
        <w:t xml:space="preserve">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</w:t>
      </w:r>
      <w:r>
        <w:t>в требовании к выплате штрафа.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</w:t>
      </w:r>
      <w:r>
        <w:t xml:space="preserve"> указанных средств определяются получателем штрафа самостоятельно.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39" w:name="P231"/>
      <w:bookmarkEnd w:id="39"/>
      <w:r>
        <w:t>61. Стороны договора о целевом обучении освобождаются от выплаты штрафа при наличии следующих оснований: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гражданин освобождается от выплаты штрафа: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40" w:name="P233"/>
      <w:bookmarkEnd w:id="40"/>
      <w:r>
        <w:t>если гражданин освобожден от ответственно</w:t>
      </w:r>
      <w:r>
        <w:t>сти за неисполнение обязательств по договору о целевом обучении;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41" w:name="P235"/>
      <w:bookmarkEnd w:id="41"/>
      <w:r>
        <w:t xml:space="preserve">заказчик освобождается от выплаты штрафа, если заказчик освобожден от ответственности за неисполнение обязательств по </w:t>
      </w:r>
      <w:r>
        <w:t xml:space="preserve">договору о целевом обучении, а также при наличии основания, </w:t>
      </w:r>
      <w:r>
        <w:lastRenderedPageBreak/>
        <w:t xml:space="preserve">предусмотренного </w:t>
      </w:r>
      <w:hyperlink w:anchor="P139" w:tooltip="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40" w:tooltip="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При наличии одного из оснований, указанных в </w:t>
      </w:r>
      <w:hyperlink w:anchor="P233" w:tooltip="если гражданин освобожден от ответственности за неисполнение обязательств по договору о целевом обучении;">
        <w:r>
          <w:rPr>
            <w:color w:val="0000FF"/>
          </w:rPr>
          <w:t>абзацах третьем</w:t>
        </w:r>
      </w:hyperlink>
      <w:r>
        <w:t xml:space="preserve"> - </w:t>
      </w:r>
      <w:hyperlink w:anchor="P235" w:tooltip="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абзацем третьим или абзацем четвертым подпункта &quot;а&quot; пункта 24 нас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</w:t>
      </w:r>
      <w:r>
        <w:t xml:space="preserve"> основания с приложением копии документа (документов), подтверждающего наличие соответствующего основания.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31" w:tooltip="61. Стороны договора о целевом обучении освобождаются от выплаты штрафа при наличии следующих оснований: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63. В случае если заказчиком целевого обучения явл</w:t>
      </w:r>
      <w:r>
        <w:t>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</w:t>
      </w:r>
      <w:r>
        <w:t xml:space="preserve"> Правительством Российской Федерации (далее - организация-заказчик),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 федера</w:t>
      </w:r>
      <w:r>
        <w:t>льного бюджета в порядке, установленном бюджетным законодательством Российской Федерации (далее - возмещение).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57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</w:t>
      </w:r>
      <w:r>
        <w:t>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42" w:name="P240"/>
      <w:bookmarkEnd w:id="42"/>
      <w:r>
        <w:t>64. Размер возмещения определяется как размер расходов, осуществленных на обучение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</w:t>
      </w:r>
      <w:r>
        <w:t>овленной Правительством Российской Федерации, в соответствии с базовыми нормативами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</w:t>
      </w:r>
      <w:r>
        <w:t>ации, с учетом применяемых в организации-заказчике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58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65. Гражданин, принятый на целевое обучение по образовательным программам высшего образования за счет бюджетных ассигнований федерального бю</w:t>
      </w:r>
      <w:r>
        <w:t>джета в пределах квоты, установленной Правительством Российской Федерации, при возникновении нарушения обязательств по трудоустройству, уведомляет в письменной форме руководителя организации-заказчика о наличии такого нарушения не позднее одного месяца с д</w:t>
      </w:r>
      <w:r>
        <w:t>аты возникновения такого нарушения (далее - обращение гражданина).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59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43" w:name="P244"/>
      <w:bookmarkEnd w:id="43"/>
      <w:r>
        <w:t>66. Организация-заказчик рассматривает</w:t>
      </w:r>
      <w:r>
        <w:t xml:space="preserve"> обращение гражданина, заключившего с такой организацией договор о целевом обучении, в течение 30 дней со дня регистрации обращения гражданина.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60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67. В случае если организацией-заказчиком нарушены сроки рассмотрения обращения гражданина, предусмотренные </w:t>
      </w:r>
      <w:hyperlink w:anchor="P244" w:tooltip="66. Организация-заказчик рассматривает обращение гражданина, заключившего с такой организацией договор о целевом обучении, в течение 30 дней со дня регистрации обращения гражданина.">
        <w:r>
          <w:rPr>
            <w:color w:val="0000FF"/>
          </w:rPr>
          <w:t>пунктом 66</w:t>
        </w:r>
      </w:hyperlink>
      <w:r>
        <w:t xml:space="preserve"> настоящего Положения, или ответ был дан не по существу, такой гражданин уведомляет в письменной форме учредителя (учредителей) указанной орг</w:t>
      </w:r>
      <w:r>
        <w:t>анизации (далее - учредитель (учредители) о нарушении обязательств по трудоустройству с приложением копии обращения в организацию-заказчик, копии договора о целевом обучении и иных подтверждающих такое нарушение документов.</w:t>
      </w:r>
    </w:p>
    <w:p w:rsidR="003144E0" w:rsidRDefault="00BB6D68">
      <w:pPr>
        <w:pStyle w:val="ConsPlusNormal0"/>
        <w:jc w:val="both"/>
      </w:pPr>
      <w:r>
        <w:t xml:space="preserve">(п. 67 в ред. </w:t>
      </w:r>
      <w:hyperlink r:id="rId61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68. Учредитель (учредители) не позднее одного месяца с даты получения уведомления гражданина, принятого на целевое обучение по обра</w:t>
      </w:r>
      <w:r>
        <w:t>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 нарушении организацией-заказчиком обязательств по трудоустройству осуществляет проверку на</w:t>
      </w:r>
      <w:r>
        <w:t xml:space="preserve"> предмет таких нарушений.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62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44" w:name="P250"/>
      <w:bookmarkEnd w:id="44"/>
      <w:r>
        <w:lastRenderedPageBreak/>
        <w:t>69. В случае если факт нарушения организацией-заказчиком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</w:t>
      </w:r>
      <w:r>
        <w:t>овленной Правительством Российской Федерации, был выявлен, то не позднее 10 календарных дней учредитель (учредители) направляет (направляют) рекомендацию такой организации о его устранении.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63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70. В случае неуведомления об устранении выявленных нарушений или о причинах невозможности устранения выявленных нарушений, предусмотренных </w:t>
      </w:r>
      <w:hyperlink w:anchor="P139" w:tooltip="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40" w:tooltip="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">
        <w:r>
          <w:rPr>
            <w:color w:val="0000FF"/>
          </w:rPr>
          <w:t>четвертым подпункта "а" пункта 24</w:t>
        </w:r>
      </w:hyperlink>
      <w:r>
        <w:t xml:space="preserve"> настоящего Положения, не позднее 15 календарных дней со дня получения рекомендации, указанной в </w:t>
      </w:r>
      <w:hyperlink w:anchor="P250" w:tooltip="69. В случае если факт нарушения организацией-заказчиком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">
        <w:r>
          <w:rPr>
            <w:color w:val="0000FF"/>
          </w:rPr>
          <w:t>пункте 69</w:t>
        </w:r>
      </w:hyperlink>
      <w:r>
        <w:t xml:space="preserve"> настоящ</w:t>
      </w:r>
      <w:r>
        <w:t xml:space="preserve">его Положения, учредитель (учредители) направляет в адрес организации-заказчика в письменной форме уведомление о возмещении расходов, осуществленных на обучение гражданина, принятого на целевое обучение по образовательным программам высшего образования за </w:t>
      </w:r>
      <w:r>
        <w:t>счет бюджетных ассигнований федерального бюджета в пределах квоты, установленной Правительством Российской Федерации, в федеральный бюджет в порядке, установленном бюджетным законодательством Российской Федерации.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64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71. В случае если факт нарушений обязательств по трудоустройству гражданина, принятого на целевое обучение по образовательным программам высшего об</w:t>
      </w:r>
      <w:r>
        <w:t xml:space="preserve">разования за счет бюджетных ассигнований федерального бюджета в пределах квоты, установленной Правительством Российской Федерации, не был выявлен, учредитель (учредители) в течение 30 календарных дней со дня завершения проверки направляет письменный ответ </w:t>
      </w:r>
      <w:r>
        <w:t>такому гражданину.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65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72. Организация-заказчик не позднее 12 месяцев со дня получения уведомления о возмещен</w:t>
      </w:r>
      <w:r>
        <w:t xml:space="preserve">ии единовременно выплачивает сумму расходов в соответствии с </w:t>
      </w:r>
      <w:hyperlink w:anchor="P240" w:tooltip="64. Размер возмещения определяется как размер расходов, осуществленных на обучение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">
        <w:r>
          <w:rPr>
            <w:color w:val="0000FF"/>
          </w:rPr>
          <w:t>пунктом 64</w:t>
        </w:r>
      </w:hyperlink>
      <w:r>
        <w:t xml:space="preserve"> настоящего Положения в доход федерального бюджета в порядке, установленном бюджетным законодательством Российской Федерации.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66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45" w:name="P258"/>
      <w:bookmarkEnd w:id="45"/>
      <w:r>
        <w:t xml:space="preserve">73. Организация-заказчик освобождается от возмещения в случае наличия оснований, указанных в </w:t>
      </w:r>
      <w:hyperlink w:anchor="P235" w:tooltip="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абзацем третьим или абзацем четвертым подпункта &quot;а&quot; пункта 24 нас">
        <w:r>
          <w:rPr>
            <w:color w:val="0000FF"/>
          </w:rPr>
          <w:t>абзаце пятом пункта 61</w:t>
        </w:r>
      </w:hyperlink>
      <w:r>
        <w:t xml:space="preserve"> настоящего Положения.</w:t>
      </w:r>
    </w:p>
    <w:p w:rsidR="003144E0" w:rsidRDefault="00BB6D68">
      <w:pPr>
        <w:pStyle w:val="ConsPlusNormal0"/>
        <w:jc w:val="both"/>
      </w:pPr>
      <w:r>
        <w:t xml:space="preserve">(п. 73 в ред. </w:t>
      </w:r>
      <w:hyperlink r:id="rId67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74. В случае невыплаты организацией, осуществляющ</w:t>
      </w:r>
      <w:r>
        <w:t xml:space="preserve">ей образовательную деятельность, являющейся заказчиком, в установленный срок расходов, осуществленных на обучение гражданина (при отсутствии оснований, указанных в </w:t>
      </w:r>
      <w:hyperlink w:anchor="P258" w:tooltip="73. Организация-заказчик освобождается от возмещения в случае наличия оснований, указанных в абзаце пятом пункта 61 настоящего Положения.">
        <w:r>
          <w:rPr>
            <w:color w:val="0000FF"/>
          </w:rPr>
          <w:t>пункте 73</w:t>
        </w:r>
      </w:hyperlink>
      <w:r>
        <w:t xml:space="preserve"> настоящего Положения), получатель возмещения осуществляет взыскание в судебном порядке.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75. Особенности целевого обучения и приема на целевое обучение в интересах отдел</w:t>
      </w:r>
      <w:r>
        <w:t>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right"/>
        <w:outlineLvl w:val="0"/>
      </w:pPr>
      <w:r>
        <w:t>Утверждены</w:t>
      </w:r>
    </w:p>
    <w:p w:rsidR="003144E0" w:rsidRDefault="00BB6D68">
      <w:pPr>
        <w:pStyle w:val="ConsPlusNormal0"/>
        <w:jc w:val="right"/>
      </w:pPr>
      <w:r>
        <w:t>постановлением Правительства</w:t>
      </w:r>
    </w:p>
    <w:p w:rsidR="003144E0" w:rsidRDefault="00BB6D68">
      <w:pPr>
        <w:pStyle w:val="ConsPlusNormal0"/>
        <w:jc w:val="right"/>
      </w:pPr>
      <w:r>
        <w:t>Российск</w:t>
      </w:r>
      <w:r>
        <w:t>ой Федерации</w:t>
      </w:r>
    </w:p>
    <w:p w:rsidR="003144E0" w:rsidRDefault="00BB6D68">
      <w:pPr>
        <w:pStyle w:val="ConsPlusNormal0"/>
        <w:jc w:val="right"/>
      </w:pPr>
      <w:r>
        <w:t>от 13 октября 2020 г. N 1681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Title0"/>
        <w:jc w:val="center"/>
      </w:pPr>
      <w:bookmarkStart w:id="46" w:name="P272"/>
      <w:bookmarkEnd w:id="46"/>
      <w:r>
        <w:t>ПРАВИЛА</w:t>
      </w:r>
    </w:p>
    <w:p w:rsidR="003144E0" w:rsidRDefault="00BB6D68">
      <w:pPr>
        <w:pStyle w:val="ConsPlusTitle0"/>
        <w:jc w:val="center"/>
      </w:pPr>
      <w:r>
        <w:t>УСТАНОВЛЕНИЯ КВОТЫ ПРИЕМА НА ЦЕЛЕВОЕ ОБУЧЕНИЕ</w:t>
      </w:r>
    </w:p>
    <w:p w:rsidR="003144E0" w:rsidRDefault="00BB6D68">
      <w:pPr>
        <w:pStyle w:val="ConsPlusTitle0"/>
        <w:jc w:val="center"/>
      </w:pPr>
      <w:r>
        <w:t>ПО ОБРАЗОВАТЕЛЬНЫМ ПРОГРАММАМ ВЫСШЕГО ОБРАЗОВАНИЯ ЗА СЧЕТ</w:t>
      </w:r>
    </w:p>
    <w:p w:rsidR="003144E0" w:rsidRDefault="00BB6D68">
      <w:pPr>
        <w:pStyle w:val="ConsPlusTitle0"/>
        <w:jc w:val="center"/>
      </w:pPr>
      <w:r>
        <w:t>БЮДЖЕТНЫХ АССИГНОВАНИЙ ФЕДЕРАЛЬНОГО БЮДЖЕТА</w:t>
      </w:r>
    </w:p>
    <w:p w:rsidR="003144E0" w:rsidRDefault="003144E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144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4E0" w:rsidRDefault="00BB6D6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4E0" w:rsidRDefault="00BB6D6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20.07.2021 N 1227)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</w:tr>
    </w:tbl>
    <w:p w:rsidR="003144E0" w:rsidRDefault="003144E0">
      <w:pPr>
        <w:pStyle w:val="ConsPlusNormal0"/>
        <w:jc w:val="both"/>
      </w:pPr>
    </w:p>
    <w:p w:rsidR="003144E0" w:rsidRDefault="00BB6D68">
      <w:pPr>
        <w:pStyle w:val="ConsPlusTitle0"/>
        <w:jc w:val="center"/>
        <w:outlineLvl w:val="1"/>
      </w:pPr>
      <w:r>
        <w:t>I. Общие положения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по образовательной программе высшего образования с органами или организациями, указанными в </w:t>
      </w:r>
      <w:hyperlink r:id="rId6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</w:t>
      </w:r>
      <w:r>
        <w:t>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2. Квота приема на целевое обучение устанавливается по специальностям, направлениям подготовки высшего образования (д</w:t>
      </w:r>
      <w:r>
        <w:t>алее соответственно - специальности, направления подготовки), научным специальностям, в пределах контрольных цифр приема на обучение по специальностям, направлениям подготовки, научным специальностям за счет бюджетных ассигнований федерального бюджета (дал</w:t>
      </w:r>
      <w:r>
        <w:t>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70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3. При установлении квоты приема на целевое обучение учитываются: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потребности экономики Российской Федерации, отдель</w:t>
      </w:r>
      <w:r>
        <w:t>ных субъектов Российской Федерации и федеральных государственных органов в квалифицированных кадрах по специальностям, направлениям подготовки, научным специальностям;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71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</w:t>
      </w:r>
      <w:r>
        <w:t>ганизация), по специальностям, направлениям подготовки, научным специальностям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</w:t>
      </w:r>
      <w:r>
        <w:t>вое обучение;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72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динамика целевого обучения и приема на целевое обучение в организации по специальностям, на</w:t>
      </w:r>
      <w:r>
        <w:t>правлениям подготовки, научным специальностям за 5 лет, предшествующих году приема на целевое обучение;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73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</w:t>
      </w:r>
      <w:r>
        <w:t>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Title0"/>
        <w:jc w:val="center"/>
        <w:outlineLvl w:val="1"/>
      </w:pPr>
      <w:r>
        <w:t>II. Порядок и сроки установления квоты приема</w:t>
      </w:r>
    </w:p>
    <w:p w:rsidR="003144E0" w:rsidRDefault="00BB6D68">
      <w:pPr>
        <w:pStyle w:val="ConsPlusTitle0"/>
        <w:jc w:val="center"/>
      </w:pPr>
      <w:r>
        <w:t>на целевое обучение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>4. Высшие исполнительные органы государственной власти с</w:t>
      </w:r>
      <w:r>
        <w:t>убъектов Российской Федерации не позднее 1 августа года, предшествующего году приема на целевое обучение,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</w:t>
      </w:r>
      <w:r>
        <w:t>пециалистов по специальностям, направлениям подготовки, научным специальностям, которую необходимо учесть при установлении квоты приема на целевое обучение.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74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lastRenderedPageBreak/>
        <w:t xml:space="preserve">Заинтересованные федеральные государственные органы (с учетом полученной информации от органов или организаций, указанных в </w:t>
      </w:r>
      <w:hyperlink r:id="rId7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</w:t>
        </w:r>
        <w:r>
          <w:rPr>
            <w:color w:val="0000FF"/>
          </w:rPr>
          <w:t xml:space="preserve"> 1 статьи 71.1</w:t>
        </w:r>
      </w:hyperlink>
      <w:r>
        <w:t xml:space="preserve"> Федерального закона "Об образовании в Российской Федерации"), Государственная корпорация по атомной энергии "Росатом", Государственная корпорация по космической деятельности "Роскосмос" не позднее 1 сентября года, предшествующего году приема</w:t>
      </w:r>
      <w:r>
        <w:t xml:space="preserve"> на целевое обучение, представляют в Министерство науки и высшего образования Российской Федерации информацию, согласованную с органами государственной власти субъектов Российской Федерации, о количестве мест по специальностям, направлениям подготовки, нау</w:t>
      </w:r>
      <w:r>
        <w:t xml:space="preserve">чным специальностям,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76" w:tooltip="Постановление Правительства РФ от 30.12.2020 N 2369 &quot;О государственном плане подготовки кадров со средним профессиональным и высшим образованием для организаций оборонно-промышленного комплекса на 2021 - 2030 годы&quot; {КонсультантПлюс}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комплекса, установленного Правительством Российской Федерации</w:t>
      </w:r>
      <w:r>
        <w:t xml:space="preserve">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77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5. Министерство науки и высшего образования Российской Федерации не позднее 1 ноября года, предшествующего году приема на целевое обучение, предст</w:t>
      </w:r>
      <w:r>
        <w:t>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подготовки, научным специальностям с указан</w:t>
      </w:r>
      <w:r>
        <w:t>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</w:t>
      </w:r>
      <w:r>
        <w:t xml:space="preserve"> необходимые обоснования и расчеты по установлению квоты приема на целевое обучение.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78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47" w:name="P303"/>
      <w:bookmarkEnd w:id="47"/>
      <w:r>
        <w:t>6. Правительство Российской Федерации устанавливает квоту приема на целевое обучение не позднее 1 декабря года, пре</w:t>
      </w:r>
      <w:r>
        <w:t>дшествующего году приема на целевое обучение.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подготовки, научным специальностям устанавливается с указанием перечня субъектов Российс</w:t>
      </w:r>
      <w:r>
        <w:t>кой Федерации, на территориях которых может быть трудоустроен гражданин в соответствии с договором о целевом обучении.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79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7. Федеральный государственный орган на основе квоты приема на целевое обучение, установленной Правительством Росси</w:t>
      </w:r>
      <w:r>
        <w:t xml:space="preserve">йской Федерации в соответствии с </w:t>
      </w:r>
      <w:hyperlink w:anchor="P303" w:tooltip="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.">
        <w:r>
          <w:rPr>
            <w:color w:val="0000FF"/>
          </w:rPr>
          <w:t>пунктом 6</w:t>
        </w:r>
      </w:hyperlink>
      <w:r>
        <w:t xml:space="preserve"> настоящих Правил, и </w:t>
      </w:r>
      <w:r>
        <w:t>сведений о количестве бюджетных мест для приема на обучение по специальности, направлению подготовки, научной специальности в организациях, в отношении которых он осуществляет функции и полномочия учредителя (далее соответственно - учредитель, подведомстве</w:t>
      </w:r>
      <w:r>
        <w:t>нные организации), вправе: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80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48" w:name="P308"/>
      <w:bookmarkEnd w:id="48"/>
      <w:r>
        <w:t xml:space="preserve">а) рассчитать общее количество мест по специальности, направлению подготовки, </w:t>
      </w:r>
      <w:r>
        <w:t>научной специальности, предусмотренных подведомственным организациям в рамках квоты приема на целевое обучение;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81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</w:t>
      </w:r>
      <w:r>
        <w:t xml:space="preserve">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указанное в </w:t>
      </w:r>
      <w:hyperlink w:anchor="P308" w:tooltip="а) рассчитать общее количество мест по специальности, направлению подготовки, научной специальности, предусмотренных подведомственным организациям в рамках квоты приема на целевое обучение;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</w:t>
      </w:r>
      <w:r>
        <w:t>специальности, направлению подготовки, научной специальности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82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8. 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w:anchor="P303" w:tooltip="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.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</w:t>
      </w:r>
      <w:r>
        <w:t xml:space="preserve">а обучение по специальности, направлению подготовки, научной специальности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</w:t>
      </w:r>
      <w:r>
        <w:lastRenderedPageBreak/>
        <w:t>Министерства науки и выс</w:t>
      </w:r>
      <w:r>
        <w:t>шего образования Российской Федерации, детализировать квоту приема на целевое обучение с установлением количества мест по специальности, направлению подготовки, научной специальности для приема в конкретные организации с указанием заказчиков.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83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9. Организация не позднее 1 июня года приема на целевое обучение выделяет количество мест для приема на целевое обучен</w:t>
      </w:r>
      <w:r>
        <w:t>ие по конкретным специальностям, направлениям подготовки, научным специальностям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</w:t>
      </w:r>
      <w:r>
        <w:t xml:space="preserve">твом Российской Федерации в соответствии с </w:t>
      </w:r>
      <w:hyperlink w:anchor="P303" w:tooltip="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.">
        <w:r>
          <w:rPr>
            <w:color w:val="0000FF"/>
          </w:rPr>
          <w:t>пунктом 6</w:t>
        </w:r>
      </w:hyperlink>
      <w:r>
        <w:t xml:space="preserve"> настоящих </w:t>
      </w:r>
      <w:r>
        <w:t>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</w:t>
      </w:r>
      <w:r>
        <w:t xml:space="preserve">ой приема на целевое обучение, установленной Правительством Российской Федерации в соответствии с </w:t>
      </w:r>
      <w:hyperlink w:anchor="P303" w:tooltip="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.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84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</w:t>
      </w:r>
      <w:r>
        <w:t>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</w:t>
      </w:r>
      <w:r>
        <w:t xml:space="preserve">тветствии с </w:t>
      </w:r>
      <w:hyperlink w:anchor="P303" w:tooltip="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.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</w:t>
      </w:r>
      <w:r>
        <w:t>имости самостоятельно распределяет места между образовательными программами, выделяемыми в рамках специальностей, направлений подготовки, научных специальностей, по которым установлена квота приема на целевое обучение.</w:t>
      </w:r>
    </w:p>
    <w:p w:rsidR="003144E0" w:rsidRDefault="00BB6D68">
      <w:pPr>
        <w:pStyle w:val="ConsPlusNormal0"/>
        <w:jc w:val="both"/>
      </w:pPr>
      <w:r>
        <w:t xml:space="preserve">(в ред. </w:t>
      </w:r>
      <w:hyperlink r:id="rId85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10. Особенности установления квоты приема на целевое обучение в интересах отдельных федеральных органов исполнитель</w:t>
      </w:r>
      <w:r>
        <w:t>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right"/>
        <w:outlineLvl w:val="0"/>
      </w:pPr>
      <w:r>
        <w:t>Утверждена</w:t>
      </w:r>
    </w:p>
    <w:p w:rsidR="003144E0" w:rsidRDefault="00BB6D68">
      <w:pPr>
        <w:pStyle w:val="ConsPlusNormal0"/>
        <w:jc w:val="right"/>
      </w:pPr>
      <w:r>
        <w:t>постановлением Правительства</w:t>
      </w:r>
    </w:p>
    <w:p w:rsidR="003144E0" w:rsidRDefault="00BB6D68">
      <w:pPr>
        <w:pStyle w:val="ConsPlusNormal0"/>
        <w:jc w:val="right"/>
      </w:pPr>
      <w:r>
        <w:t>Российской Федерации</w:t>
      </w:r>
    </w:p>
    <w:p w:rsidR="003144E0" w:rsidRDefault="00BB6D68">
      <w:pPr>
        <w:pStyle w:val="ConsPlusNormal0"/>
        <w:jc w:val="right"/>
      </w:pPr>
      <w:r>
        <w:t>от 13 октября 2020 г. N</w:t>
      </w:r>
      <w:r>
        <w:t xml:space="preserve"> 1681</w:t>
      </w:r>
    </w:p>
    <w:p w:rsidR="003144E0" w:rsidRDefault="003144E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3144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4E0" w:rsidRDefault="00BB6D6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4E0" w:rsidRDefault="00BB6D6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tooltip="Постановление Правительства РФ от 20.07.2021 N 1227 &quot;О внесении изменений в постановление Правительства Российской Федерации от 13 октября 2020 г. N 1681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20.07.2021 N 1227)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4E0" w:rsidRDefault="003144E0">
            <w:pPr>
              <w:pStyle w:val="ConsPlusNormal0"/>
            </w:pPr>
          </w:p>
        </w:tc>
      </w:tr>
    </w:tbl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center"/>
      </w:pPr>
      <w:bookmarkStart w:id="49" w:name="P331"/>
      <w:bookmarkEnd w:id="49"/>
      <w:r>
        <w:t>ТИПОВАЯ ФОРМА</w:t>
      </w:r>
    </w:p>
    <w:p w:rsidR="003144E0" w:rsidRDefault="00BB6D68">
      <w:pPr>
        <w:pStyle w:val="ConsPlusNormal0"/>
        <w:jc w:val="center"/>
      </w:pPr>
      <w:r>
        <w:t>ДОГОВОРА О ЦЕЛЕВОМ ОБУЧЕНИИ ПО ОБРАЗОВАТЕЛЬНОЙ ПРОГРАММЕ</w:t>
      </w:r>
    </w:p>
    <w:p w:rsidR="003144E0" w:rsidRDefault="00BB6D68">
      <w:pPr>
        <w:pStyle w:val="ConsPlusNormal0"/>
        <w:jc w:val="center"/>
      </w:pPr>
      <w:r>
        <w:t>СРЕДНЕГО ПРОФЕССИОНАЛЬНОГО ИЛИ ВЫСШЕГО ОБРАЗОВАНИЯ</w:t>
      </w:r>
    </w:p>
    <w:p w:rsidR="003144E0" w:rsidRDefault="003144E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144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ДОГОВОР</w:t>
            </w:r>
          </w:p>
          <w:p w:rsidR="003144E0" w:rsidRDefault="00BB6D68">
            <w:pPr>
              <w:pStyle w:val="ConsPlusNormal0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3144E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</w:tr>
      <w:tr w:rsidR="003144E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3144E0" w:rsidRDefault="00BB6D68">
            <w:pPr>
              <w:pStyle w:val="ConsPlusNormal0"/>
              <w:jc w:val="center"/>
            </w:pPr>
            <w:r>
              <w:t>(выбрать нужное)</w:t>
            </w:r>
          </w:p>
        </w:tc>
      </w:tr>
    </w:tbl>
    <w:p w:rsidR="003144E0" w:rsidRDefault="003144E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3144E0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"__" _________________ 20__ г.</w:t>
            </w:r>
          </w:p>
        </w:tc>
      </w:tr>
      <w:tr w:rsidR="003144E0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(дата заключения договора)</w:t>
            </w:r>
          </w:p>
        </w:tc>
      </w:tr>
    </w:tbl>
    <w:p w:rsidR="003144E0" w:rsidRDefault="003144E0">
      <w:pPr>
        <w:pStyle w:val="ConsPlusNormal0"/>
        <w:jc w:val="both"/>
      </w:pP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 (полное наименование федерального государственного органа,</w:t>
      </w:r>
    </w:p>
    <w:p w:rsidR="003144E0" w:rsidRDefault="00BB6D68">
      <w:pPr>
        <w:pStyle w:val="ConsPlusNonformat0"/>
        <w:jc w:val="both"/>
      </w:pPr>
      <w:r>
        <w:t xml:space="preserve">                          органа государственной</w:t>
      </w:r>
    </w:p>
    <w:p w:rsidR="003144E0" w:rsidRDefault="00BB6D68">
      <w:pPr>
        <w:pStyle w:val="ConsPlusNonformat0"/>
        <w:jc w:val="both"/>
      </w:pPr>
      <w:r>
        <w:t>___________________________________</w:t>
      </w:r>
      <w:r>
        <w:t>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власти субъекта Российской Федерации, органа местного самоуправления,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__________________________________________________________________________,</w:t>
      </w:r>
    </w:p>
    <w:p w:rsidR="003144E0" w:rsidRDefault="00BB6D68">
      <w:pPr>
        <w:pStyle w:val="ConsPlusNonformat0"/>
        <w:jc w:val="both"/>
      </w:pPr>
      <w:r>
        <w:t xml:space="preserve">            юридического лица, индивидуального предпринимателя)</w:t>
      </w:r>
    </w:p>
    <w:p w:rsidR="003144E0" w:rsidRDefault="00BB6D68">
      <w:pPr>
        <w:pStyle w:val="ConsPlusNonformat0"/>
        <w:jc w:val="both"/>
      </w:pPr>
      <w:r>
        <w:t>им</w:t>
      </w:r>
      <w:r>
        <w:t>енуем___        в        дальнейшем        заказчиком,       в       лице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__________________________________________________________________________,</w:t>
      </w:r>
    </w:p>
    <w:p w:rsidR="003144E0" w:rsidRDefault="00BB6D68">
      <w:pPr>
        <w:pStyle w:val="ConsPlusNonformat0"/>
        <w:jc w:val="both"/>
      </w:pPr>
      <w:r>
        <w:t xml:space="preserve">       (наименование должности, фамилия, имя, отчество (при наличии)</w:t>
      </w:r>
    </w:p>
    <w:p w:rsidR="003144E0" w:rsidRDefault="00BB6D68">
      <w:pPr>
        <w:pStyle w:val="ConsPlusNonformat0"/>
        <w:jc w:val="both"/>
      </w:pPr>
      <w:r>
        <w:t>действующего на основании ________________________________________________,</w:t>
      </w:r>
    </w:p>
    <w:p w:rsidR="003144E0" w:rsidRDefault="00BB6D68">
      <w:pPr>
        <w:pStyle w:val="ConsPlusNonformat0"/>
        <w:jc w:val="both"/>
      </w:pPr>
      <w:r>
        <w:t xml:space="preserve">                                      (наименование документа)</w:t>
      </w:r>
    </w:p>
    <w:p w:rsidR="003144E0" w:rsidRDefault="00BB6D68">
      <w:pPr>
        <w:pStyle w:val="ConsPlusNonformat0"/>
        <w:jc w:val="both"/>
      </w:pPr>
      <w:r>
        <w:t>с одной стороны, и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__________________________________________________________________________,</w:t>
      </w:r>
    </w:p>
    <w:p w:rsidR="003144E0" w:rsidRDefault="00BB6D68">
      <w:pPr>
        <w:pStyle w:val="ConsPlusNonformat0"/>
        <w:jc w:val="both"/>
      </w:pPr>
      <w:r>
        <w:t xml:space="preserve">             (фамилия,</w:t>
      </w:r>
      <w:r>
        <w:t xml:space="preserve"> имя, отчество (при наличии) гражданина)</w:t>
      </w:r>
    </w:p>
    <w:p w:rsidR="003144E0" w:rsidRDefault="00BB6D68">
      <w:pPr>
        <w:pStyle w:val="ConsPlusNonformat0"/>
        <w:jc w:val="both"/>
      </w:pPr>
      <w:r>
        <w:t>именуем___ в дальнейшем гражданином, с другой стороны, 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__________________________________________________________________________,</w:t>
      </w:r>
    </w:p>
    <w:p w:rsidR="003144E0" w:rsidRDefault="00BB6D68">
      <w:pPr>
        <w:pStyle w:val="ConsPlusNonformat0"/>
        <w:jc w:val="both"/>
      </w:pPr>
      <w:r>
        <w:t xml:space="preserve">             (полное наименование организации, в которую будет</w:t>
      </w:r>
    </w:p>
    <w:p w:rsidR="003144E0" w:rsidRDefault="00BB6D68">
      <w:pPr>
        <w:pStyle w:val="ConsPlusNonformat0"/>
        <w:jc w:val="both"/>
      </w:pPr>
      <w:r>
        <w:t xml:space="preserve">                          трудоустроен гражданин)</w:t>
      </w:r>
    </w:p>
    <w:p w:rsidR="003144E0" w:rsidRDefault="00BB6D68">
      <w:pPr>
        <w:pStyle w:val="ConsPlusNonformat0"/>
        <w:jc w:val="both"/>
      </w:pPr>
      <w:r>
        <w:t xml:space="preserve">именуем___ в дальнейшем работодателем </w:t>
      </w:r>
      <w:hyperlink w:anchor="P746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">
        <w:r>
          <w:rPr>
            <w:color w:val="0000FF"/>
          </w:rPr>
          <w:t>&lt;1&gt;</w:t>
        </w:r>
      </w:hyperlink>
      <w:r>
        <w:t>, 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(полное наименование организации, осуществляющей образовательную</w:t>
      </w:r>
    </w:p>
    <w:p w:rsidR="003144E0" w:rsidRDefault="00BB6D68">
      <w:pPr>
        <w:pStyle w:val="ConsPlusNonformat0"/>
        <w:jc w:val="both"/>
      </w:pPr>
      <w:r>
        <w:t xml:space="preserve">               деятельность, в которой обучается гражданин,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__________________________________________________________________________,</w:t>
      </w:r>
    </w:p>
    <w:p w:rsidR="003144E0" w:rsidRDefault="00BB6D68">
      <w:pPr>
        <w:pStyle w:val="ConsPlusNonformat0"/>
        <w:jc w:val="both"/>
      </w:pPr>
      <w:r>
        <w:t xml:space="preserve">       или организации, осуществляющей образовател</w:t>
      </w:r>
      <w:r>
        <w:t>ьную деятельность,</w:t>
      </w:r>
    </w:p>
    <w:p w:rsidR="003144E0" w:rsidRDefault="00BB6D68">
      <w:pPr>
        <w:pStyle w:val="ConsPlusNonformat0"/>
        <w:jc w:val="both"/>
      </w:pPr>
      <w:r>
        <w:t xml:space="preserve">            в которую гражданин намерен поступать на обучение)</w:t>
      </w:r>
    </w:p>
    <w:p w:rsidR="003144E0" w:rsidRDefault="00BB6D68">
      <w:pPr>
        <w:pStyle w:val="ConsPlusNonformat0"/>
        <w:jc w:val="both"/>
      </w:pPr>
      <w:r>
        <w:t xml:space="preserve">именуем___   в   дальнейшем  образовательной  организацией  </w:t>
      </w:r>
      <w:hyperlink w:anchor="P747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>
        <w:r>
          <w:rPr>
            <w:color w:val="0000FF"/>
          </w:rPr>
          <w:t>&lt;2&gt;</w:t>
        </w:r>
      </w:hyperlink>
      <w:r>
        <w:t>,  совместно</w:t>
      </w:r>
    </w:p>
    <w:p w:rsidR="003144E0" w:rsidRDefault="00BB6D68">
      <w:pPr>
        <w:pStyle w:val="ConsPlusNonformat0"/>
        <w:jc w:val="both"/>
      </w:pPr>
      <w:r>
        <w:t>именуемые сторонами, заключили настоящий договор о нижеследующем.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center"/>
        <w:outlineLvl w:val="1"/>
      </w:pPr>
      <w:r>
        <w:t>I. Предмет настоящего договора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nformat0"/>
        <w:jc w:val="both"/>
      </w:pPr>
      <w:r>
        <w:t xml:space="preserve">    Гражданин обязуется освоить образователь</w:t>
      </w:r>
      <w:r>
        <w:t>ную программу 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(высшего образования, среднего профессионального образования)</w:t>
      </w:r>
    </w:p>
    <w:p w:rsidR="003144E0" w:rsidRDefault="00BB6D68">
      <w:pPr>
        <w:pStyle w:val="ConsPlusNonformat0"/>
        <w:jc w:val="both"/>
      </w:pPr>
      <w:r>
        <w:t xml:space="preserve">                             (выбрать нужное)</w:t>
      </w:r>
    </w:p>
    <w:p w:rsidR="003144E0" w:rsidRDefault="00BB6D68">
      <w:pPr>
        <w:pStyle w:val="ConsPlusNonformat0"/>
        <w:jc w:val="both"/>
      </w:pPr>
      <w:r>
        <w:t>(далее  -  образовательная  прогр</w:t>
      </w:r>
      <w:r>
        <w:t>амма)  в  соответствии  с характеристиками</w:t>
      </w:r>
    </w:p>
    <w:p w:rsidR="003144E0" w:rsidRDefault="00BB6D68">
      <w:pPr>
        <w:pStyle w:val="ConsPlusNonformat0"/>
        <w:jc w:val="both"/>
      </w:pPr>
      <w:r>
        <w:t xml:space="preserve">освоения  гражданином  образовательной программы, определенными </w:t>
      </w:r>
      <w:hyperlink w:anchor="P402" w:tooltip="II. Характеристики обучения гражданина">
        <w:r>
          <w:rPr>
            <w:color w:val="0000FF"/>
          </w:rPr>
          <w:t>разделом II</w:t>
        </w:r>
      </w:hyperlink>
    </w:p>
    <w:p w:rsidR="003144E0" w:rsidRDefault="00BB6D68">
      <w:pPr>
        <w:pStyle w:val="ConsPlusNonformat0"/>
        <w:jc w:val="both"/>
      </w:pPr>
      <w:r>
        <w:t>настоящего  договора  (далее  -  характеристики  обучения),  и  осуществить</w:t>
      </w:r>
    </w:p>
    <w:p w:rsidR="003144E0" w:rsidRDefault="00BB6D68">
      <w:pPr>
        <w:pStyle w:val="ConsPlusNonformat0"/>
        <w:jc w:val="both"/>
      </w:pPr>
      <w:r>
        <w:t>трудовую деятельность в соответствии с полученной квалификацией на условиях</w:t>
      </w:r>
    </w:p>
    <w:p w:rsidR="003144E0" w:rsidRDefault="00BB6D68">
      <w:pPr>
        <w:pStyle w:val="ConsPlusNonformat0"/>
        <w:jc w:val="both"/>
      </w:pPr>
      <w:r>
        <w:t>настоящего договора.</w:t>
      </w:r>
    </w:p>
    <w:p w:rsidR="003144E0" w:rsidRDefault="00BB6D68">
      <w:pPr>
        <w:pStyle w:val="ConsPlusNonformat0"/>
        <w:jc w:val="both"/>
      </w:pPr>
      <w:r>
        <w:t xml:space="preserve">    Гражданин ___________________________________________________ поступать</w:t>
      </w:r>
    </w:p>
    <w:p w:rsidR="003144E0" w:rsidRDefault="00BB6D68">
      <w:pPr>
        <w:pStyle w:val="ConsPlusNonformat0"/>
        <w:jc w:val="both"/>
      </w:pPr>
      <w:r>
        <w:t xml:space="preserve">       </w:t>
      </w:r>
      <w:r>
        <w:t xml:space="preserve">              (вправе, не вправе) (выбрать нужное)</w:t>
      </w:r>
    </w:p>
    <w:p w:rsidR="003144E0" w:rsidRDefault="00BB6D68">
      <w:pPr>
        <w:pStyle w:val="ConsPlusNonformat0"/>
        <w:jc w:val="both"/>
      </w:pPr>
      <w:r>
        <w:t>на  целевое  обучение  в  пределах  установленной  квоты  приема на целевое</w:t>
      </w:r>
    </w:p>
    <w:p w:rsidR="003144E0" w:rsidRDefault="00BB6D68">
      <w:pPr>
        <w:pStyle w:val="ConsPlusNonformat0"/>
        <w:jc w:val="both"/>
      </w:pPr>
      <w:r>
        <w:t xml:space="preserve">обучение в соответствии с характеристиками обучения </w:t>
      </w:r>
      <w:hyperlink w:anchor="P748" w:tooltip="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">
        <w:r>
          <w:rPr>
            <w:color w:val="0000FF"/>
          </w:rPr>
          <w:t>&lt;3&gt;</w:t>
        </w:r>
      </w:hyperlink>
      <w:r>
        <w:t>.</w:t>
      </w:r>
    </w:p>
    <w:p w:rsidR="003144E0" w:rsidRDefault="00BB6D68">
      <w:pPr>
        <w:pStyle w:val="ConsPlusNonformat0"/>
        <w:jc w:val="both"/>
      </w:pPr>
      <w:r>
        <w:t xml:space="preserve">    Заказчик   в  период  освоения </w:t>
      </w:r>
      <w:r>
        <w:t xml:space="preserve"> гражданином  образовательной  программы</w:t>
      </w:r>
    </w:p>
    <w:p w:rsidR="003144E0" w:rsidRDefault="00BB6D68">
      <w:pPr>
        <w:pStyle w:val="ConsPlusNonformat0"/>
        <w:jc w:val="both"/>
      </w:pPr>
      <w:r>
        <w:t>обязуется 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        (организовать предоставление гражданину мер поддержки,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</w:t>
      </w:r>
      <w:r>
        <w:t>______</w:t>
      </w:r>
    </w:p>
    <w:p w:rsidR="003144E0" w:rsidRDefault="00BB6D68">
      <w:pPr>
        <w:pStyle w:val="ConsPlusNonformat0"/>
        <w:jc w:val="both"/>
      </w:pPr>
      <w:r>
        <w:t xml:space="preserve">         предоставить гражданину меры поддержки) (выбрать нужное)</w:t>
      </w:r>
    </w:p>
    <w:p w:rsidR="003144E0" w:rsidRDefault="00BB6D68">
      <w:pPr>
        <w:pStyle w:val="ConsPlusNonformat0"/>
        <w:jc w:val="both"/>
      </w:pPr>
      <w:r>
        <w:t>и  обеспечить  трудоустройство  гражданина  в соответствии с квалификацией,</w:t>
      </w:r>
    </w:p>
    <w:p w:rsidR="003144E0" w:rsidRDefault="00BB6D68">
      <w:pPr>
        <w:pStyle w:val="ConsPlusNonformat0"/>
        <w:jc w:val="both"/>
      </w:pPr>
      <w:r>
        <w:t>полученной  в  результате  освоения  образовательной программы, на условиях</w:t>
      </w:r>
    </w:p>
    <w:p w:rsidR="003144E0" w:rsidRDefault="00BB6D68">
      <w:pPr>
        <w:pStyle w:val="ConsPlusNonformat0"/>
        <w:jc w:val="both"/>
      </w:pPr>
      <w:r>
        <w:t>настоящего договора.</w:t>
      </w:r>
    </w:p>
    <w:p w:rsidR="003144E0" w:rsidRDefault="00BB6D68">
      <w:pPr>
        <w:pStyle w:val="ConsPlusNormal0"/>
        <w:ind w:firstLine="540"/>
        <w:jc w:val="both"/>
      </w:pPr>
      <w:r>
        <w:t>Согласие з</w:t>
      </w:r>
      <w:r>
        <w:t xml:space="preserve">аконного представителя - родителя, усыновителя или попечителя несовершеннолетнего </w:t>
      </w:r>
      <w:r>
        <w:lastRenderedPageBreak/>
        <w:t xml:space="preserve">гражданина, оформленное в письменной форме, прилагается к настоящему договору и является его неотъемлемой частью </w:t>
      </w:r>
      <w:hyperlink w:anchor="P749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>
        <w:r>
          <w:rPr>
            <w:color w:val="0000FF"/>
          </w:rPr>
          <w:t>&lt;4&gt;</w:t>
        </w:r>
      </w:hyperlink>
      <w:r>
        <w:t>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center"/>
        <w:outlineLvl w:val="1"/>
      </w:pPr>
      <w:bookmarkStart w:id="50" w:name="P402"/>
      <w:bookmarkEnd w:id="50"/>
      <w:r>
        <w:t>II. Характеристики обучения гражданина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nformat0"/>
        <w:jc w:val="both"/>
      </w:pPr>
      <w:r>
        <w:t xml:space="preserve">    Гражданин </w:t>
      </w:r>
      <w:hyperlink w:anchor="P750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>
        <w:r>
          <w:rPr>
            <w:color w:val="0000FF"/>
          </w:rPr>
          <w:t>&lt;5&gt;</w:t>
        </w:r>
      </w:hyperlink>
      <w:r>
        <w:t xml:space="preserve"> поступает _____________</w:t>
      </w:r>
      <w:r>
        <w:t>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 (на обучение, на целевое обучение в пределах установленной</w:t>
      </w:r>
    </w:p>
    <w:p w:rsidR="003144E0" w:rsidRDefault="00BB6D68">
      <w:pPr>
        <w:pStyle w:val="ConsPlusNonformat0"/>
        <w:jc w:val="both"/>
      </w:pPr>
      <w:r>
        <w:t xml:space="preserve">            квоты приема на целевое обучение) (выбрать нужное)</w:t>
      </w:r>
    </w:p>
    <w:p w:rsidR="003144E0" w:rsidRDefault="00BB6D68">
      <w:pPr>
        <w:pStyle w:val="ConsPlusNonformat0"/>
        <w:jc w:val="both"/>
      </w:pPr>
      <w:r>
        <w:t>по  образовательной программе в соответствии со следующими характеристиками</w:t>
      </w:r>
    </w:p>
    <w:p w:rsidR="003144E0" w:rsidRDefault="00BB6D68">
      <w:pPr>
        <w:pStyle w:val="ConsPlusNonformat0"/>
        <w:jc w:val="both"/>
      </w:pPr>
      <w:r>
        <w:t>обучения:</w:t>
      </w:r>
    </w:p>
    <w:p w:rsidR="003144E0" w:rsidRDefault="00BB6D68">
      <w:pPr>
        <w:pStyle w:val="ConsPlusNonformat0"/>
        <w:jc w:val="both"/>
      </w:pPr>
      <w:r>
        <w:t xml:space="preserve">    наличие государственной аккредитации образовательной программы </w:t>
      </w:r>
      <w:hyperlink w:anchor="P751" w:tooltip="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">
        <w:r>
          <w:rPr>
            <w:color w:val="0000FF"/>
          </w:rPr>
          <w:t>&lt;6&gt;</w:t>
        </w:r>
      </w:hyperlink>
      <w:r>
        <w:t>: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__________________________________________________________________________;</w:t>
      </w:r>
    </w:p>
    <w:p w:rsidR="003144E0" w:rsidRDefault="00BB6D68">
      <w:pPr>
        <w:pStyle w:val="ConsPlusNonformat0"/>
        <w:jc w:val="both"/>
      </w:pPr>
      <w:r>
        <w:t xml:space="preserve">               (обязательно, необязательно) (выбрать нужное)</w:t>
      </w:r>
    </w:p>
    <w:p w:rsidR="003144E0" w:rsidRDefault="00BB6D68">
      <w:pPr>
        <w:pStyle w:val="ConsPlusNonformat0"/>
        <w:jc w:val="both"/>
      </w:pPr>
      <w:r>
        <w:t xml:space="preserve">    профессия  (одна из профессий), специальность (одна из специальностей),</w:t>
      </w:r>
    </w:p>
    <w:p w:rsidR="003144E0" w:rsidRDefault="00BB6D68">
      <w:pPr>
        <w:pStyle w:val="ConsPlusNonformat0"/>
        <w:jc w:val="both"/>
      </w:pPr>
      <w:r>
        <w:t>направление  (одно  из направлений) подготовки, научная специальность (одна</w:t>
      </w:r>
    </w:p>
    <w:p w:rsidR="003144E0" w:rsidRDefault="00BB6D68">
      <w:pPr>
        <w:pStyle w:val="ConsPlusNonformat0"/>
        <w:jc w:val="both"/>
      </w:pPr>
      <w:r>
        <w:t>из научных специальностей):</w:t>
      </w:r>
    </w:p>
    <w:p w:rsidR="003144E0" w:rsidRDefault="00BB6D68">
      <w:pPr>
        <w:pStyle w:val="ConsPlusNonformat0"/>
        <w:jc w:val="both"/>
      </w:pPr>
      <w:r>
        <w:t>_______________</w:t>
      </w:r>
      <w:r>
        <w:t>___________________________________________________________;</w:t>
      </w:r>
    </w:p>
    <w:p w:rsidR="003144E0" w:rsidRDefault="00BB6D68">
      <w:pPr>
        <w:pStyle w:val="ConsPlusNonformat0"/>
        <w:jc w:val="both"/>
      </w:pPr>
      <w:r>
        <w:t xml:space="preserve">  (выбрать нужное и указать код и наименование соответствующей профессии</w:t>
      </w:r>
    </w:p>
    <w:p w:rsidR="003144E0" w:rsidRDefault="00BB6D68">
      <w:pPr>
        <w:pStyle w:val="ConsPlusNonformat0"/>
        <w:jc w:val="both"/>
      </w:pPr>
      <w:r>
        <w:t xml:space="preserve">  (профессий), специальности (специальностей), направления (направлений)</w:t>
      </w:r>
    </w:p>
    <w:p w:rsidR="003144E0" w:rsidRDefault="00BB6D68">
      <w:pPr>
        <w:pStyle w:val="ConsPlusNonformat0"/>
        <w:jc w:val="both"/>
      </w:pPr>
      <w:r>
        <w:t xml:space="preserve">            подготовки, научной специальности (сп</w:t>
      </w:r>
      <w:r>
        <w:t>ециальностей)</w:t>
      </w:r>
    </w:p>
    <w:p w:rsidR="003144E0" w:rsidRDefault="00BB6D68">
      <w:pPr>
        <w:pStyle w:val="ConsPlusNonformat0"/>
        <w:jc w:val="both"/>
      </w:pPr>
      <w:r>
        <w:t xml:space="preserve">    форма (одна из форм) обучения </w:t>
      </w:r>
      <w:hyperlink w:anchor="P752" w:tooltip="&lt;7&gt; Указывается по решению заказчика.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3144E0" w:rsidRDefault="00BB6D68">
      <w:pPr>
        <w:pStyle w:val="ConsPlusNonformat0"/>
        <w:jc w:val="both"/>
      </w:pPr>
      <w:r>
        <w:t xml:space="preserve">                                         (очная, очно-заочная, заочная)</w:t>
      </w:r>
    </w:p>
    <w:p w:rsidR="003144E0" w:rsidRDefault="00BB6D68">
      <w:pPr>
        <w:pStyle w:val="ConsPlusNonformat0"/>
        <w:jc w:val="both"/>
      </w:pPr>
      <w:r>
        <w:t xml:space="preserve">                        </w:t>
      </w:r>
      <w:r>
        <w:t xml:space="preserve">                        (выбрать нужное)</w:t>
      </w:r>
    </w:p>
    <w:p w:rsidR="003144E0" w:rsidRDefault="00BB6D68">
      <w:pPr>
        <w:pStyle w:val="ConsPlusNonformat0"/>
        <w:jc w:val="both"/>
      </w:pPr>
      <w:r>
        <w:t xml:space="preserve">    на базе ______________________________________________ образования </w:t>
      </w:r>
      <w:hyperlink w:anchor="P753" w:tooltip="&lt;8&gt; Указывается по решению заказчика для образовательной программы среднего профессионального образования.">
        <w:r>
          <w:rPr>
            <w:color w:val="0000FF"/>
          </w:rPr>
          <w:t>&lt;8&gt;</w:t>
        </w:r>
      </w:hyperlink>
      <w:r>
        <w:t>;</w:t>
      </w:r>
    </w:p>
    <w:p w:rsidR="003144E0" w:rsidRDefault="00BB6D68">
      <w:pPr>
        <w:pStyle w:val="ConsPlusNonformat0"/>
        <w:jc w:val="both"/>
      </w:pPr>
      <w:r>
        <w:t xml:space="preserve">                 (основного общего, среднего общего)</w:t>
      </w:r>
    </w:p>
    <w:p w:rsidR="003144E0" w:rsidRDefault="00BB6D68">
      <w:pPr>
        <w:pStyle w:val="ConsPlusNonformat0"/>
        <w:jc w:val="both"/>
      </w:pPr>
      <w:r>
        <w:t xml:space="preserve">                          (выбрать нужное)</w:t>
      </w:r>
    </w:p>
    <w:p w:rsidR="003144E0" w:rsidRDefault="00BB6D68">
      <w:pPr>
        <w:pStyle w:val="ConsPlusNonformat0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3144E0" w:rsidRDefault="00BB6D68">
      <w:pPr>
        <w:pStyle w:val="ConsPlusNonformat0"/>
        <w:jc w:val="both"/>
      </w:pPr>
      <w:r>
        <w:t>деятельность ______________________________________________________________</w:t>
      </w:r>
    </w:p>
    <w:p w:rsidR="003144E0" w:rsidRDefault="00BB6D68">
      <w:pPr>
        <w:pStyle w:val="ConsPlusNonformat0"/>
        <w:jc w:val="both"/>
      </w:pPr>
      <w:r>
        <w:t>________</w:t>
      </w:r>
      <w:r>
        <w:t>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__________________________________________________________________________;</w:t>
      </w:r>
    </w:p>
    <w:p w:rsidR="003144E0" w:rsidRDefault="00BB6D68">
      <w:pPr>
        <w:pStyle w:val="ConsPlusNonformat0"/>
        <w:jc w:val="both"/>
      </w:pPr>
      <w:r>
        <w:t xml:space="preserve">      (одна или несколько организаций, осуществляющих образовательную</w:t>
      </w:r>
    </w:p>
    <w:p w:rsidR="003144E0" w:rsidRDefault="00BB6D68">
      <w:pPr>
        <w:pStyle w:val="ConsPlusNonformat0"/>
        <w:jc w:val="both"/>
      </w:pPr>
      <w:r>
        <w:t xml:space="preserve">                               деятельност</w:t>
      </w:r>
      <w:r>
        <w:t>ь)</w:t>
      </w:r>
    </w:p>
    <w:p w:rsidR="003144E0" w:rsidRDefault="00BB6D68">
      <w:pPr>
        <w:pStyle w:val="ConsPlusNonformat0"/>
        <w:jc w:val="both"/>
      </w:pPr>
      <w:r>
        <w:t xml:space="preserve">    направленность      (профиль)      образовательной       программы </w:t>
      </w:r>
      <w:hyperlink w:anchor="P752" w:tooltip="&lt;7&gt; Указывается по решению заказчика.">
        <w:r>
          <w:rPr>
            <w:color w:val="0000FF"/>
          </w:rPr>
          <w:t>&lt;7&gt;</w:t>
        </w:r>
      </w:hyperlink>
      <w:r>
        <w:t>: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</w:t>
      </w:r>
      <w:r>
        <w:t>____________________________________________</w:t>
      </w:r>
    </w:p>
    <w:p w:rsidR="003144E0" w:rsidRDefault="00BB6D68">
      <w:pPr>
        <w:pStyle w:val="ConsPlusNonformat0"/>
        <w:jc w:val="both"/>
      </w:pPr>
      <w:r>
        <w:t>и  осваивает  образовательную  программу  в соответствии с характеристиками</w:t>
      </w:r>
    </w:p>
    <w:p w:rsidR="003144E0" w:rsidRDefault="00BB6D68">
      <w:pPr>
        <w:pStyle w:val="ConsPlusNonformat0"/>
        <w:jc w:val="both"/>
      </w:pPr>
      <w:r>
        <w:t>обучения.</w:t>
      </w:r>
    </w:p>
    <w:p w:rsidR="003144E0" w:rsidRDefault="00BB6D68">
      <w:pPr>
        <w:pStyle w:val="ConsPlusNonformat0"/>
        <w:jc w:val="both"/>
      </w:pPr>
      <w:r>
        <w:t xml:space="preserve">    Гражданин </w:t>
      </w:r>
      <w:hyperlink w:anchor="P754" w:tooltip="&lt;9&gt; Редакция раздела II договора в случае заключения договора с гражданином, обучающимся по образовательной программе.">
        <w:r>
          <w:rPr>
            <w:color w:val="0000FF"/>
          </w:rPr>
          <w:t>&lt;9&gt;</w:t>
        </w:r>
      </w:hyperlink>
      <w:r>
        <w:t xml:space="preserve"> осваивает образовательную  программу  в  соответствии  со</w:t>
      </w:r>
    </w:p>
    <w:p w:rsidR="003144E0" w:rsidRDefault="00BB6D68">
      <w:pPr>
        <w:pStyle w:val="ConsPlusNonformat0"/>
        <w:jc w:val="both"/>
      </w:pPr>
      <w:r>
        <w:t>следующими характеристиками обучения:</w:t>
      </w:r>
    </w:p>
    <w:p w:rsidR="003144E0" w:rsidRDefault="00BB6D68">
      <w:pPr>
        <w:pStyle w:val="ConsPlusNonformat0"/>
        <w:jc w:val="both"/>
      </w:pPr>
      <w:r>
        <w:t xml:space="preserve">    наличие государственной аккредитации образовательной программы </w:t>
      </w:r>
      <w:hyperlink w:anchor="P755" w:tooltip="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">
        <w:r>
          <w:rPr>
            <w:color w:val="0000FF"/>
          </w:rPr>
          <w:t>&lt;10&gt;</w:t>
        </w:r>
      </w:hyperlink>
      <w:r>
        <w:t>: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__________________________________________________________________________;</w:t>
      </w:r>
    </w:p>
    <w:p w:rsidR="003144E0" w:rsidRDefault="00BB6D68">
      <w:pPr>
        <w:pStyle w:val="ConsPlusNonformat0"/>
        <w:jc w:val="both"/>
      </w:pPr>
      <w:r>
        <w:t xml:space="preserve">               (обязательно, необязательно) (выбрать нужное)</w:t>
      </w:r>
    </w:p>
    <w:p w:rsidR="003144E0" w:rsidRDefault="00BB6D68">
      <w:pPr>
        <w:pStyle w:val="ConsPlusNonformat0"/>
        <w:jc w:val="both"/>
      </w:pPr>
      <w:r>
        <w:t xml:space="preserve">    профессия  (одна из профессий), специальность (одна из специальностей),</w:t>
      </w:r>
    </w:p>
    <w:p w:rsidR="003144E0" w:rsidRDefault="00BB6D68">
      <w:pPr>
        <w:pStyle w:val="ConsPlusNonformat0"/>
        <w:jc w:val="both"/>
      </w:pPr>
      <w:r>
        <w:t>направление  (одно  из направлений) подгото</w:t>
      </w:r>
      <w:r>
        <w:t>вки, научная специальность (одна</w:t>
      </w:r>
    </w:p>
    <w:p w:rsidR="003144E0" w:rsidRDefault="00BB6D68">
      <w:pPr>
        <w:pStyle w:val="ConsPlusNonformat0"/>
        <w:jc w:val="both"/>
      </w:pPr>
      <w:r>
        <w:t>из научных специальностей):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__________________________________________________________________________;</w:t>
      </w:r>
    </w:p>
    <w:p w:rsidR="003144E0" w:rsidRDefault="00BB6D68">
      <w:pPr>
        <w:pStyle w:val="ConsPlusNonformat0"/>
        <w:jc w:val="both"/>
      </w:pPr>
      <w:r>
        <w:t xml:space="preserve">  (выбрать нужное и указать код и наименование соответствующей профессии</w:t>
      </w:r>
    </w:p>
    <w:p w:rsidR="003144E0" w:rsidRDefault="00BB6D68">
      <w:pPr>
        <w:pStyle w:val="ConsPlusNonformat0"/>
        <w:jc w:val="both"/>
      </w:pPr>
      <w:r>
        <w:t xml:space="preserve">  (профессий), специальности (специальностей),</w:t>
      </w:r>
      <w:r>
        <w:t xml:space="preserve"> направления (направлений)</w:t>
      </w:r>
    </w:p>
    <w:p w:rsidR="003144E0" w:rsidRDefault="00BB6D68">
      <w:pPr>
        <w:pStyle w:val="ConsPlusNonformat0"/>
        <w:jc w:val="both"/>
      </w:pPr>
      <w:r>
        <w:t xml:space="preserve">            подготовки, научной специальности (специальностей)</w:t>
      </w:r>
    </w:p>
    <w:p w:rsidR="003144E0" w:rsidRDefault="00BB6D68">
      <w:pPr>
        <w:pStyle w:val="ConsPlusNonformat0"/>
        <w:jc w:val="both"/>
      </w:pPr>
      <w:r>
        <w:t xml:space="preserve">    форма (одна из форм) обучения </w:t>
      </w:r>
      <w:hyperlink w:anchor="P752" w:tooltip="&lt;7&gt; Указывается по решению заказчика.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3144E0" w:rsidRDefault="00BB6D68">
      <w:pPr>
        <w:pStyle w:val="ConsPlusNonformat0"/>
        <w:jc w:val="both"/>
      </w:pPr>
      <w:r>
        <w:t xml:space="preserve">                    </w:t>
      </w:r>
      <w:r>
        <w:t xml:space="preserve">                     (очная, очно-заочная, заочная)</w:t>
      </w:r>
    </w:p>
    <w:p w:rsidR="003144E0" w:rsidRDefault="00BB6D68">
      <w:pPr>
        <w:pStyle w:val="ConsPlusNonformat0"/>
        <w:jc w:val="both"/>
      </w:pPr>
      <w:r>
        <w:t xml:space="preserve">                                                (выбрать нужное)</w:t>
      </w:r>
    </w:p>
    <w:p w:rsidR="003144E0" w:rsidRDefault="00BB6D68">
      <w:pPr>
        <w:pStyle w:val="ConsPlusNonformat0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3144E0" w:rsidRDefault="00BB6D68">
      <w:pPr>
        <w:pStyle w:val="ConsPlusNonformat0"/>
        <w:jc w:val="both"/>
      </w:pPr>
      <w:r>
        <w:t>деятельность __________________________________________________</w:t>
      </w:r>
      <w:r>
        <w:t>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__________________________________________________________________________;</w:t>
      </w:r>
    </w:p>
    <w:p w:rsidR="003144E0" w:rsidRDefault="00BB6D68">
      <w:pPr>
        <w:pStyle w:val="ConsPlusNonformat0"/>
        <w:jc w:val="both"/>
      </w:pPr>
      <w:r>
        <w:lastRenderedPageBreak/>
        <w:t xml:space="preserve">      (одна или несколько организаций, осуществляющих образовательную</w:t>
      </w:r>
    </w:p>
    <w:p w:rsidR="003144E0" w:rsidRDefault="00BB6D68">
      <w:pPr>
        <w:pStyle w:val="ConsPlusNonformat0"/>
        <w:jc w:val="both"/>
      </w:pPr>
      <w:r>
        <w:t xml:space="preserve">                     </w:t>
      </w:r>
      <w:r>
        <w:t xml:space="preserve">          деятельность)</w:t>
      </w:r>
    </w:p>
    <w:p w:rsidR="003144E0" w:rsidRDefault="00BB6D68">
      <w:pPr>
        <w:pStyle w:val="ConsPlusNonformat0"/>
        <w:jc w:val="both"/>
      </w:pPr>
      <w:r>
        <w:t xml:space="preserve">    направленность      (профиль)      образовательной       программы </w:t>
      </w:r>
      <w:hyperlink w:anchor="P752" w:tooltip="&lt;7&gt; Указывается по решению заказчика.">
        <w:r>
          <w:rPr>
            <w:color w:val="0000FF"/>
          </w:rPr>
          <w:t>&lt;7&gt;</w:t>
        </w:r>
      </w:hyperlink>
      <w:r>
        <w:t>: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>__________</w:t>
      </w:r>
      <w:r>
        <w:t>________________________________________________________________.</w:t>
      </w:r>
    </w:p>
    <w:p w:rsidR="003144E0" w:rsidRDefault="003144E0">
      <w:pPr>
        <w:pStyle w:val="ConsPlusNormal0"/>
        <w:jc w:val="center"/>
      </w:pPr>
    </w:p>
    <w:p w:rsidR="003144E0" w:rsidRDefault="00BB6D68">
      <w:pPr>
        <w:pStyle w:val="ConsPlusNormal0"/>
        <w:jc w:val="center"/>
        <w:outlineLvl w:val="1"/>
      </w:pPr>
      <w:bookmarkStart w:id="51" w:name="P462"/>
      <w:bookmarkEnd w:id="51"/>
      <w:r>
        <w:t>III. Место осуществления гражданином трудовой деятельности</w:t>
      </w:r>
    </w:p>
    <w:p w:rsidR="003144E0" w:rsidRDefault="00BB6D68">
      <w:pPr>
        <w:pStyle w:val="ConsPlusNormal0"/>
        <w:jc w:val="center"/>
      </w:pPr>
      <w:r>
        <w:t>в соответствии с квалификацией, полученной в результате</w:t>
      </w:r>
    </w:p>
    <w:p w:rsidR="003144E0" w:rsidRDefault="00BB6D68">
      <w:pPr>
        <w:pStyle w:val="ConsPlusNormal0"/>
        <w:jc w:val="center"/>
      </w:pPr>
      <w:r>
        <w:t>освоения образовательной программы, срок трудоустройства</w:t>
      </w:r>
    </w:p>
    <w:p w:rsidR="003144E0" w:rsidRDefault="00BB6D68">
      <w:pPr>
        <w:pStyle w:val="ConsPlusNormal0"/>
        <w:jc w:val="center"/>
      </w:pPr>
      <w:r>
        <w:t>и осуществления т</w:t>
      </w:r>
      <w:r>
        <w:t>рудовой деятельности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nformat0"/>
        <w:jc w:val="both"/>
      </w:pPr>
      <w:bookmarkStart w:id="52" w:name="P467"/>
      <w:bookmarkEnd w:id="52"/>
      <w:r>
        <w:t xml:space="preserve">    1. Место осуществления гражданином трудовой деятельности в соответствии</w:t>
      </w:r>
    </w:p>
    <w:p w:rsidR="003144E0" w:rsidRDefault="00BB6D68">
      <w:pPr>
        <w:pStyle w:val="ConsPlusNonformat0"/>
        <w:jc w:val="both"/>
      </w:pPr>
      <w:r>
        <w:t>с   квалификацией,   полученной   в   результате  освоения  образовательной</w:t>
      </w:r>
    </w:p>
    <w:p w:rsidR="003144E0" w:rsidRDefault="00BB6D68">
      <w:pPr>
        <w:pStyle w:val="ConsPlusNonformat0"/>
        <w:jc w:val="both"/>
      </w:pPr>
      <w:r>
        <w:t>программы, устанавливается: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(в организации, являющейся заказчиком по настоящему договору,</w:t>
      </w:r>
    </w:p>
    <w:p w:rsidR="003144E0" w:rsidRDefault="00BB6D68">
      <w:pPr>
        <w:pStyle w:val="ConsPlusNonformat0"/>
        <w:jc w:val="both"/>
      </w:pPr>
      <w:r>
        <w:t xml:space="preserve">         у индивидуального предпринимателя, являющегося заказчиком</w:t>
      </w:r>
    </w:p>
    <w:p w:rsidR="003144E0" w:rsidRDefault="00BB6D68">
      <w:pPr>
        <w:pStyle w:val="ConsPlusNonformat0"/>
        <w:jc w:val="both"/>
      </w:pPr>
      <w:r>
        <w:t xml:space="preserve">      по настоящему договору, в организации,</w:t>
      </w:r>
      <w:r>
        <w:t xml:space="preserve"> являющейся работодателем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по настоящему договору, в организации, в которую будет трудоустроен</w:t>
      </w:r>
    </w:p>
    <w:p w:rsidR="003144E0" w:rsidRDefault="00BB6D68">
      <w:pPr>
        <w:pStyle w:val="ConsPlusNonformat0"/>
        <w:jc w:val="both"/>
      </w:pPr>
      <w:r>
        <w:t xml:space="preserve">       гражданин в соответствии с настоящим договором, по характеру</w:t>
      </w:r>
    </w:p>
    <w:p w:rsidR="003144E0" w:rsidRDefault="00BB6D68">
      <w:pPr>
        <w:pStyle w:val="ConsPlusNonformat0"/>
        <w:jc w:val="both"/>
      </w:pPr>
      <w:r>
        <w:t xml:space="preserve">              </w:t>
      </w:r>
      <w:r>
        <w:t xml:space="preserve">   деятельности организации, в которую будет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3144E0" w:rsidRDefault="00BB6D68">
      <w:pPr>
        <w:pStyle w:val="ConsPlusNonformat0"/>
        <w:jc w:val="both"/>
      </w:pPr>
      <w:r>
        <w:t xml:space="preserve">  функции (функциям), выполняемой гражданином при осуществлен</w:t>
      </w:r>
      <w:r>
        <w:t>ии трудовой</w:t>
      </w:r>
    </w:p>
    <w:p w:rsidR="003144E0" w:rsidRDefault="00BB6D68">
      <w:pPr>
        <w:pStyle w:val="ConsPlusNonformat0"/>
        <w:jc w:val="both"/>
      </w:pPr>
      <w:r>
        <w:t xml:space="preserve">                      деятельности) (выбрать нужное)</w:t>
      </w:r>
    </w:p>
    <w:p w:rsidR="003144E0" w:rsidRDefault="00BB6D68">
      <w:pPr>
        <w:pStyle w:val="ConsPlusNonformat0"/>
        <w:jc w:val="both"/>
      </w:pPr>
      <w:r>
        <w:t>(далее - организация, в которую будет трудоустроен гражданин):</w:t>
      </w:r>
    </w:p>
    <w:p w:rsidR="003144E0" w:rsidRDefault="00BB6D68">
      <w:pPr>
        <w:pStyle w:val="ConsPlusNonformat0"/>
        <w:jc w:val="both"/>
      </w:pPr>
      <w:r>
        <w:t xml:space="preserve">    а)  полное  наименование  организации,  в  которую  будет  трудоустроен</w:t>
      </w:r>
    </w:p>
    <w:p w:rsidR="003144E0" w:rsidRDefault="00BB6D68">
      <w:pPr>
        <w:pStyle w:val="ConsPlusNonformat0"/>
        <w:jc w:val="both"/>
      </w:pPr>
      <w:r>
        <w:t xml:space="preserve">гражданин в соответствии с настоящим договором </w:t>
      </w:r>
      <w:hyperlink w:anchor="P756" w:tooltip="&lt;11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">
        <w:r>
          <w:rPr>
            <w:color w:val="0000FF"/>
          </w:rPr>
          <w:t>&lt;11&gt;</w:t>
        </w:r>
      </w:hyperlink>
      <w:r>
        <w:t>: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__________________________________________________________________________;</w:t>
      </w:r>
    </w:p>
    <w:p w:rsidR="003144E0" w:rsidRDefault="00BB6D68">
      <w:pPr>
        <w:pStyle w:val="ConsPlusNonformat0"/>
        <w:jc w:val="both"/>
      </w:pPr>
      <w:r>
        <w:t xml:space="preserve">    б)  характер  деятельности  организации,  в  которую будет </w:t>
      </w:r>
      <w:r>
        <w:t>трудоустроен</w:t>
      </w:r>
    </w:p>
    <w:p w:rsidR="003144E0" w:rsidRDefault="00BB6D68">
      <w:pPr>
        <w:pStyle w:val="ConsPlusNonformat0"/>
        <w:jc w:val="both"/>
      </w:pPr>
      <w:r>
        <w:t xml:space="preserve">гражданин в соответствии с настоящим договором </w:t>
      </w:r>
      <w:hyperlink w:anchor="P757" w:tooltip="&lt;12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">
        <w:r>
          <w:rPr>
            <w:color w:val="0000FF"/>
          </w:rPr>
          <w:t>&lt;12&gt;</w:t>
        </w:r>
      </w:hyperlink>
      <w:r>
        <w:t>: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__________________________________________________________________________;</w:t>
      </w:r>
    </w:p>
    <w:p w:rsidR="003144E0" w:rsidRDefault="00BB6D68">
      <w:pPr>
        <w:pStyle w:val="ConsPlusNonformat0"/>
        <w:jc w:val="both"/>
      </w:pPr>
      <w:r>
        <w:t xml:space="preserve"> </w:t>
      </w:r>
      <w:r>
        <w:t xml:space="preserve">   в)   должность   (должности),   профессия  (профессии),  специальность,</w:t>
      </w:r>
    </w:p>
    <w:p w:rsidR="003144E0" w:rsidRDefault="00BB6D68">
      <w:pPr>
        <w:pStyle w:val="ConsPlusNonformat0"/>
        <w:jc w:val="both"/>
      </w:pPr>
      <w:r>
        <w:t xml:space="preserve">(специальности), квалификация (квалификации), вид (виды) работы </w:t>
      </w:r>
      <w:hyperlink w:anchor="P758" w:tooltip="&lt;13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">
        <w:r>
          <w:rPr>
            <w:color w:val="0000FF"/>
          </w:rPr>
          <w:t>&lt;13&gt;</w:t>
        </w:r>
      </w:hyperlink>
      <w:r>
        <w:t>: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</w:t>
      </w:r>
      <w:r>
        <w:t>.</w:t>
      </w:r>
    </w:p>
    <w:p w:rsidR="003144E0" w:rsidRDefault="00BB6D68">
      <w:pPr>
        <w:pStyle w:val="ConsPlusNonformat0"/>
        <w:jc w:val="both"/>
      </w:pPr>
      <w:r>
        <w:t xml:space="preserve">    2.   Характеристика   места   осуществления   трудовой  деятельности  -</w:t>
      </w:r>
    </w:p>
    <w:p w:rsidR="003144E0" w:rsidRDefault="00BB6D68">
      <w:pPr>
        <w:pStyle w:val="ConsPlusNonformat0"/>
        <w:jc w:val="both"/>
      </w:pPr>
      <w:r>
        <w:t>выбирается и заполняется один из следующих вариантов:</w:t>
      </w:r>
    </w:p>
    <w:p w:rsidR="003144E0" w:rsidRDefault="00BB6D68">
      <w:pPr>
        <w:pStyle w:val="ConsPlusNonformat0"/>
        <w:jc w:val="both"/>
      </w:pPr>
      <w:r>
        <w:t xml:space="preserve">    а) адрес осуществления трудовой деятельности: 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__________________________________________________________________________;</w:t>
      </w:r>
    </w:p>
    <w:p w:rsidR="003144E0" w:rsidRDefault="00BB6D68">
      <w:pPr>
        <w:pStyle w:val="ConsPlusNonformat0"/>
        <w:jc w:val="both"/>
      </w:pPr>
      <w:r>
        <w:t xml:space="preserve">       (фактический адрес, по которому будет осуществляться трудовая</w:t>
      </w:r>
    </w:p>
    <w:p w:rsidR="003144E0" w:rsidRDefault="00BB6D68">
      <w:pPr>
        <w:pStyle w:val="ConsPlusNonformat0"/>
        <w:jc w:val="both"/>
      </w:pPr>
      <w:r>
        <w:t xml:space="preserve">      деятельность, в том числе в структурном подразделении, филиале,</w:t>
      </w:r>
    </w:p>
    <w:p w:rsidR="003144E0" w:rsidRDefault="00BB6D68">
      <w:pPr>
        <w:pStyle w:val="ConsPlusNonformat0"/>
        <w:jc w:val="both"/>
      </w:pPr>
      <w:r>
        <w:t xml:space="preserve">              представительстве организац</w:t>
      </w:r>
      <w:r>
        <w:t>ии, в которую будет</w:t>
      </w:r>
    </w:p>
    <w:p w:rsidR="003144E0" w:rsidRDefault="00BB6D68">
      <w:pPr>
        <w:pStyle w:val="ConsPlusNonformat0"/>
        <w:jc w:val="both"/>
      </w:pPr>
      <w:r>
        <w:t xml:space="preserve">                          трудоустроен гражданин)</w:t>
      </w:r>
    </w:p>
    <w:p w:rsidR="003144E0" w:rsidRDefault="00BB6D68">
      <w:pPr>
        <w:pStyle w:val="ConsPlusNonformat0"/>
        <w:jc w:val="both"/>
      </w:pPr>
      <w:r>
        <w:t xml:space="preserve">    б)  наименование  объекта  (объектов)  административно-территориального</w:t>
      </w:r>
    </w:p>
    <w:p w:rsidR="003144E0" w:rsidRDefault="00BB6D68">
      <w:pPr>
        <w:pStyle w:val="ConsPlusNonformat0"/>
        <w:jc w:val="both"/>
      </w:pPr>
      <w:r>
        <w:t>деления  в  пределах  субъекта Российской Федерации, на территории которого</w:t>
      </w:r>
    </w:p>
    <w:p w:rsidR="003144E0" w:rsidRDefault="00BB6D68">
      <w:pPr>
        <w:pStyle w:val="ConsPlusNonformat0"/>
        <w:jc w:val="both"/>
      </w:pPr>
      <w:r>
        <w:t>будет трудоустроен гражданин:</w:t>
      </w:r>
    </w:p>
    <w:p w:rsidR="003144E0" w:rsidRDefault="00BB6D68">
      <w:pPr>
        <w:pStyle w:val="ConsPlusNonformat0"/>
        <w:jc w:val="both"/>
      </w:pPr>
      <w:r>
        <w:t>____</w:t>
      </w:r>
      <w:r>
        <w:t>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__________________________________________________________________________;</w:t>
      </w:r>
    </w:p>
    <w:p w:rsidR="003144E0" w:rsidRDefault="00BB6D68">
      <w:pPr>
        <w:pStyle w:val="ConsPlusNonformat0"/>
        <w:jc w:val="both"/>
      </w:pPr>
      <w:r>
        <w:t xml:space="preserve">    в)   наименование   субъекта   (субъектов)   Российской  Федерации,  на</w:t>
      </w:r>
    </w:p>
    <w:p w:rsidR="003144E0" w:rsidRDefault="00BB6D68">
      <w:pPr>
        <w:pStyle w:val="ConsPlusNonformat0"/>
        <w:jc w:val="both"/>
      </w:pPr>
      <w:r>
        <w:t>территории которого будет трудоу</w:t>
      </w:r>
      <w:r>
        <w:t>строен гражданин: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3.  Вид  (виды) экономической деятельности организации, в которую будет</w:t>
      </w:r>
    </w:p>
    <w:p w:rsidR="003144E0" w:rsidRDefault="00BB6D68">
      <w:pPr>
        <w:pStyle w:val="ConsPlusNonformat0"/>
        <w:jc w:val="both"/>
      </w:pPr>
      <w:r>
        <w:t>трудоустроен    гражданин,    по   Общероссийскому   классификатору   видов</w:t>
      </w:r>
    </w:p>
    <w:p w:rsidR="003144E0" w:rsidRDefault="00BB6D68">
      <w:pPr>
        <w:pStyle w:val="ConsPlusNonformat0"/>
        <w:jc w:val="both"/>
      </w:pPr>
      <w:r>
        <w:t>экономичес</w:t>
      </w:r>
      <w:r>
        <w:t xml:space="preserve">кой деятельности </w:t>
      </w:r>
      <w:hyperlink w:anchor="P752" w:tooltip="&lt;7&gt; Указывается по решению заказчика.">
        <w:r>
          <w:rPr>
            <w:color w:val="0000FF"/>
          </w:rPr>
          <w:t>&lt;7&gt;</w:t>
        </w:r>
      </w:hyperlink>
      <w:r>
        <w:t>:</w:t>
      </w:r>
    </w:p>
    <w:p w:rsidR="003144E0" w:rsidRDefault="00BB6D68">
      <w:pPr>
        <w:pStyle w:val="ConsPlusNonformat0"/>
        <w:jc w:val="both"/>
      </w:pPr>
      <w:r>
        <w:lastRenderedPageBreak/>
        <w:t>__________________________________________________________________________.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4.    Условия    оплаты   труда   в   период   осуществления   трудовой</w:t>
      </w:r>
    </w:p>
    <w:p w:rsidR="003144E0" w:rsidRDefault="00BB6D68">
      <w:pPr>
        <w:pStyle w:val="ConsPlusNonformat0"/>
        <w:jc w:val="both"/>
      </w:pPr>
      <w:r>
        <w:t>деятельности</w:t>
      </w:r>
      <w:r>
        <w:t xml:space="preserve"> </w:t>
      </w:r>
      <w:hyperlink w:anchor="P759" w:tooltip="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5.  Гражданин  и  организация,  в которую будет трудоустроен гражданин,</w:t>
      </w:r>
    </w:p>
    <w:p w:rsidR="003144E0" w:rsidRDefault="00BB6D68">
      <w:pPr>
        <w:pStyle w:val="ConsPlusNonformat0"/>
        <w:jc w:val="both"/>
      </w:pPr>
      <w:r>
        <w:t>заключат  трудовой  договор о трудовой деятельности гражданина на условиях,</w:t>
      </w:r>
    </w:p>
    <w:p w:rsidR="003144E0" w:rsidRDefault="00BB6D68">
      <w:pPr>
        <w:pStyle w:val="ConsPlusNonformat0"/>
        <w:jc w:val="both"/>
      </w:pPr>
      <w:r>
        <w:t>установленных настоящим разделом, в срок не более ___________ месяцев после</w:t>
      </w:r>
    </w:p>
    <w:p w:rsidR="003144E0" w:rsidRDefault="00BB6D68">
      <w:pPr>
        <w:pStyle w:val="ConsPlusNonformat0"/>
        <w:jc w:val="both"/>
      </w:pPr>
      <w:r>
        <w:t>____________________________</w:t>
      </w:r>
      <w:r>
        <w:t>_______________________________________________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    (даты отчисления гражданина из организации, осуществляющей</w:t>
      </w:r>
    </w:p>
    <w:p w:rsidR="003144E0" w:rsidRDefault="00BB6D68">
      <w:pPr>
        <w:pStyle w:val="ConsPlusNonformat0"/>
        <w:jc w:val="both"/>
      </w:pPr>
      <w:r>
        <w:t xml:space="preserve">      образовательную деятельность, в связи с получением образова</w:t>
      </w:r>
      <w:r>
        <w:t>ния</w:t>
      </w:r>
    </w:p>
    <w:p w:rsidR="003144E0" w:rsidRDefault="00BB6D68">
      <w:pPr>
        <w:pStyle w:val="ConsPlusNonformat0"/>
        <w:jc w:val="both"/>
      </w:pPr>
      <w:r>
        <w:t xml:space="preserve">         (завершением обучения), даты завершения срока прохождения</w:t>
      </w:r>
    </w:p>
    <w:p w:rsidR="003144E0" w:rsidRDefault="00BB6D68">
      <w:pPr>
        <w:pStyle w:val="ConsPlusNonformat0"/>
        <w:jc w:val="both"/>
      </w:pPr>
      <w:r>
        <w:t xml:space="preserve">                аккредитации специалиста) (выбрать нужное)</w:t>
      </w:r>
    </w:p>
    <w:p w:rsidR="003144E0" w:rsidRDefault="00BB6D68">
      <w:pPr>
        <w:pStyle w:val="ConsPlusNonformat0"/>
        <w:jc w:val="both"/>
      </w:pPr>
      <w:r>
        <w:t>(далее - установленный срок трудоустройства).</w:t>
      </w:r>
    </w:p>
    <w:p w:rsidR="003144E0" w:rsidRDefault="00BB6D68">
      <w:pPr>
        <w:pStyle w:val="ConsPlusNormal0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 w:tooltip="&lt;15&gt; Срок осуществления гражданином трудовой деятельности составляет не менее 3 лет.">
        <w:r>
          <w:rPr>
            <w:color w:val="0000FF"/>
          </w:rPr>
          <w:t>&lt;15&gt;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</w:t>
      </w:r>
      <w:r>
        <w:t>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center"/>
        <w:outlineLvl w:val="1"/>
      </w:pPr>
      <w:r>
        <w:t>IV. Права и обязанности заказчика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nformat0"/>
        <w:jc w:val="both"/>
      </w:pPr>
      <w:r>
        <w:t xml:space="preserve">    1. Заказчик обязан:</w:t>
      </w:r>
    </w:p>
    <w:p w:rsidR="003144E0" w:rsidRDefault="00BB6D68">
      <w:pPr>
        <w:pStyle w:val="ConsPlusNonformat0"/>
        <w:jc w:val="both"/>
      </w:pPr>
      <w:bookmarkStart w:id="53" w:name="P533"/>
      <w:bookmarkEnd w:id="53"/>
      <w:r>
        <w:t xml:space="preserve">    а) _________________________</w:t>
      </w:r>
      <w:r>
        <w:t>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  (организовать предоставление гражданину следующих мер поддержки,</w:t>
      </w:r>
    </w:p>
    <w:p w:rsidR="003144E0" w:rsidRDefault="00BB6D68">
      <w:pPr>
        <w:pStyle w:val="ConsPlusNonformat0"/>
        <w:jc w:val="both"/>
      </w:pPr>
      <w:r>
        <w:t xml:space="preserve">                 предоставить гражданину следующие меры поддержки)</w:t>
      </w:r>
    </w:p>
    <w:p w:rsidR="003144E0" w:rsidRDefault="00BB6D68">
      <w:pPr>
        <w:pStyle w:val="ConsPlusNonformat0"/>
        <w:jc w:val="both"/>
      </w:pPr>
      <w:r>
        <w:t xml:space="preserve">                                 (выбрать нужное)</w:t>
      </w:r>
    </w:p>
    <w:p w:rsidR="003144E0" w:rsidRDefault="00BB6D68">
      <w:pPr>
        <w:pStyle w:val="ConsPlusNonformat0"/>
        <w:jc w:val="both"/>
      </w:pPr>
      <w:r>
        <w:t>в период освоения обр</w:t>
      </w:r>
      <w:r>
        <w:t xml:space="preserve">азовательной программы </w:t>
      </w:r>
      <w:hyperlink w:anchor="P761" w:tooltip="&lt;16&gt; Стороны самостоятельно определяют перечень мер поддержки, предоставляемых гражданину, с указанием порядка, сроков и размеров их предоставления.">
        <w:r>
          <w:rPr>
            <w:color w:val="0000FF"/>
          </w:rPr>
          <w:t>&lt;16&gt;</w:t>
        </w:r>
      </w:hyperlink>
      <w:r>
        <w:t>: _________________________</w:t>
      </w:r>
    </w:p>
    <w:p w:rsidR="003144E0" w:rsidRDefault="00BB6D68">
      <w:pPr>
        <w:pStyle w:val="ConsPlusNonformat0"/>
        <w:jc w:val="both"/>
      </w:pPr>
      <w:r>
        <w:t>____________________</w:t>
      </w:r>
      <w:r>
        <w:t>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оплата питания и (или) проезда и иные меры, </w:t>
      </w:r>
      <w:r>
        <w:t>оплата дополнительных</w:t>
      </w:r>
    </w:p>
    <w:p w:rsidR="003144E0" w:rsidRDefault="00BB6D68">
      <w:pPr>
        <w:pStyle w:val="ConsPlusNonformat0"/>
        <w:jc w:val="both"/>
      </w:pPr>
      <w:r>
        <w:t xml:space="preserve">                          платных образовательных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  услуг, оказываемых за рамками образовательной программы,</w:t>
      </w:r>
    </w:p>
    <w:p w:rsidR="003144E0" w:rsidRDefault="00BB6D68">
      <w:pPr>
        <w:pStyle w:val="ConsPlusNonformat0"/>
        <w:jc w:val="both"/>
      </w:pPr>
      <w:r>
        <w:t xml:space="preserve">                       предоставление в по</w:t>
      </w:r>
      <w:r>
        <w:t>льзование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__________________________________________________________________________;</w:t>
      </w:r>
    </w:p>
    <w:p w:rsidR="003144E0" w:rsidRDefault="00BB6D68">
      <w:pPr>
        <w:pStyle w:val="ConsPlusNonformat0"/>
        <w:jc w:val="both"/>
      </w:pPr>
      <w:r>
        <w:t xml:space="preserve">      и (или) оплата жилого помещения в период обучения, другие меры)</w:t>
      </w:r>
    </w:p>
    <w:p w:rsidR="003144E0" w:rsidRDefault="00BB6D68">
      <w:pPr>
        <w:pStyle w:val="ConsPlusNonformat0"/>
        <w:jc w:val="both"/>
      </w:pPr>
      <w:r>
        <w:t xml:space="preserve">                             (выбрать нужное)</w:t>
      </w:r>
    </w:p>
    <w:p w:rsidR="003144E0" w:rsidRDefault="00BB6D68">
      <w:pPr>
        <w:pStyle w:val="ConsPlusNonformat0"/>
        <w:jc w:val="both"/>
      </w:pPr>
      <w:r>
        <w:t xml:space="preserve">    б) _________________________________________ трудо</w:t>
      </w:r>
      <w:r>
        <w:t>устройство гражданина</w:t>
      </w:r>
    </w:p>
    <w:p w:rsidR="003144E0" w:rsidRDefault="00BB6D68">
      <w:pPr>
        <w:pStyle w:val="ConsPlusNonformat0"/>
        <w:jc w:val="both"/>
      </w:pPr>
      <w:r>
        <w:t xml:space="preserve">              (обеспечить, осуществить)</w:t>
      </w:r>
    </w:p>
    <w:p w:rsidR="003144E0" w:rsidRDefault="00BB6D68">
      <w:pPr>
        <w:pStyle w:val="ConsPlusNonformat0"/>
        <w:jc w:val="both"/>
      </w:pPr>
      <w:r>
        <w:t xml:space="preserve">                  (выбрать нужное)</w:t>
      </w:r>
    </w:p>
    <w:p w:rsidR="003144E0" w:rsidRDefault="00BB6D68">
      <w:pPr>
        <w:pStyle w:val="ConsPlusNonformat0"/>
        <w:jc w:val="both"/>
      </w:pPr>
      <w:r>
        <w:t xml:space="preserve">    на условиях, установленных </w:t>
      </w:r>
      <w:hyperlink w:anchor="P462" w:tooltip="III. Место осуществления гражданином трудовой деятельности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3144E0" w:rsidRDefault="00BB6D68">
      <w:pPr>
        <w:pStyle w:val="ConsPlusNormal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tooltip="III. Место осуществления гражданином трудовой деятельности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</w:t>
      </w:r>
      <w:r>
        <w:t>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</w:t>
      </w:r>
      <w:r>
        <w:t>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144E0" w:rsidRDefault="00BB6D68">
      <w:pPr>
        <w:pStyle w:val="ConsPlusNonformat0"/>
        <w:spacing w:before="200"/>
        <w:jc w:val="both"/>
      </w:pPr>
      <w:r>
        <w:t xml:space="preserve">    д) 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                            (иные обязанности)</w:t>
      </w:r>
    </w:p>
    <w:p w:rsidR="003144E0" w:rsidRDefault="00BB6D68">
      <w:pPr>
        <w:pStyle w:val="ConsPlusNormal0"/>
        <w:ind w:firstLine="540"/>
        <w:jc w:val="both"/>
      </w:pPr>
      <w:r>
        <w:t>2. Заказчик вправе: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lastRenderedPageBreak/>
        <w:t xml:space="preserve">а) согласовывать гражданину тему выпускной квалификационной работы </w:t>
      </w:r>
      <w:hyperlink w:anchor="P762" w:tooltip="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>
        <w:r>
          <w:rPr>
            <w:color w:val="0000FF"/>
          </w:rPr>
          <w:t>&lt;17&gt;</w:t>
        </w:r>
      </w:hyperlink>
      <w:r>
        <w:t>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</w:t>
      </w:r>
      <w:r>
        <w:t>охождения практики гражданином;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</w:t>
      </w:r>
      <w:r>
        <w:t>ы;</w:t>
      </w:r>
    </w:p>
    <w:p w:rsidR="003144E0" w:rsidRDefault="00BB6D68">
      <w:pPr>
        <w:pStyle w:val="ConsPlusNonformat0"/>
        <w:spacing w:before="200"/>
        <w:jc w:val="both"/>
      </w:pPr>
      <w:r>
        <w:t xml:space="preserve">    г) 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                              (иные права)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center"/>
        <w:outlineLvl w:val="1"/>
      </w:pPr>
      <w:r>
        <w:t>V. Права и обязанности гражданина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>1. Гражданин обязан: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а) в месячный срок после поступления на обучение по образовательной прогр</w:t>
      </w:r>
      <w:r>
        <w:t xml:space="preserve">амме проинформировать в письменной форме заказчика о поступлении на обучение </w:t>
      </w:r>
      <w:hyperlink w:anchor="P763" w:tooltip="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>
        <w:r>
          <w:rPr>
            <w:color w:val="0000FF"/>
          </w:rPr>
          <w:t>&lt;18&gt;</w:t>
        </w:r>
      </w:hyperlink>
      <w:r>
        <w:t>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402" w:tooltip="II. Характеристики обучения гражданина">
        <w:r>
          <w:rPr>
            <w:color w:val="0000FF"/>
          </w:rPr>
          <w:t>разделом II</w:t>
        </w:r>
      </w:hyperlink>
      <w:r>
        <w:t xml:space="preserve"> нас</w:t>
      </w:r>
      <w:r>
        <w:t>тоящего договора;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62" w:tooltip="III. Место осуществления гражданином трудовой деятельности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г) осуществить трудовую деятельность на условиях, устано</w:t>
      </w:r>
      <w:r>
        <w:t xml:space="preserve">вленных </w:t>
      </w:r>
      <w:hyperlink w:anchor="P462" w:tooltip="III. Место осуществления гражданином трудовой деятельности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</w:t>
      </w:r>
      <w:r>
        <w:t>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2. Гражданин вправе: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а) осуществить перевод для обучения по образовател</w:t>
      </w:r>
      <w:r>
        <w:t>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</w:t>
      </w:r>
      <w:r>
        <w:t xml:space="preserve">ветствуют </w:t>
      </w:r>
      <w:hyperlink w:anchor="P402" w:tooltip="II. Характеристики обучения гражданина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64" w:tooltip="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">
        <w:r>
          <w:rPr>
            <w:color w:val="0000FF"/>
          </w:rPr>
          <w:t>&lt;19&gt;</w:t>
        </w:r>
      </w:hyperlink>
      <w:r>
        <w:t>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б) по согласованию с заказчиком осуществить перевод для обучения по образовательной программе в другую организацию, о</w:t>
      </w:r>
      <w:r>
        <w:t xml:space="preserve">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 w:tooltip="II. Характеристики обучения гражданина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64" w:tooltip="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">
        <w:r>
          <w:rPr>
            <w:color w:val="0000FF"/>
          </w:rPr>
          <w:t>&lt;19&gt;</w:t>
        </w:r>
      </w:hyperlink>
      <w:r>
        <w:t>;</w:t>
      </w:r>
    </w:p>
    <w:p w:rsidR="003144E0" w:rsidRDefault="00BB6D68">
      <w:pPr>
        <w:pStyle w:val="ConsPlusNonformat0"/>
        <w:spacing w:before="200"/>
        <w:jc w:val="both"/>
      </w:pPr>
      <w:r>
        <w:t xml:space="preserve">    в) 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                              (иные права)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center"/>
        <w:outlineLvl w:val="1"/>
      </w:pPr>
      <w:bookmarkStart w:id="54" w:name="P578"/>
      <w:bookmarkEnd w:id="54"/>
      <w:r>
        <w:t xml:space="preserve">VI. Права и обязанности работодателя </w:t>
      </w:r>
      <w:hyperlink w:anchor="P765" w:tooltip="&lt;20&gt; Раздел VI включается в договор, если организация, в которую будет трудоустроен гражданин, является стороной договора.">
        <w:r>
          <w:rPr>
            <w:color w:val="0000FF"/>
          </w:rPr>
          <w:t>&lt;20&gt;</w:t>
        </w:r>
      </w:hyperlink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nformat0"/>
        <w:jc w:val="both"/>
      </w:pPr>
      <w:r>
        <w:t xml:space="preserve">    1. Раб</w:t>
      </w:r>
      <w:r>
        <w:t>отодатель обязан:</w:t>
      </w:r>
    </w:p>
    <w:p w:rsidR="003144E0" w:rsidRDefault="00BB6D68">
      <w:pPr>
        <w:pStyle w:val="ConsPlusNonformat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3144E0" w:rsidRDefault="00BB6D68">
      <w:pPr>
        <w:pStyle w:val="ConsPlusNonformat0"/>
        <w:jc w:val="both"/>
      </w:pPr>
      <w:r>
        <w:t xml:space="preserve">следующие меры поддержки </w:t>
      </w:r>
      <w:hyperlink w:anchor="P766" w:tooltip="&lt;21&gt; Указывается по решению заказчика, определяется с учетом подпункта &quot;а&quot; пункта 1 раздела IV договора.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</w:t>
      </w:r>
      <w:r>
        <w:t>_______</w:t>
      </w:r>
    </w:p>
    <w:p w:rsidR="003144E0" w:rsidRDefault="00BB6D68">
      <w:pPr>
        <w:pStyle w:val="ConsPlusNonformat0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оплата питания и (или) проезда и иные меры, оплата дополнительных</w:t>
      </w:r>
    </w:p>
    <w:p w:rsidR="003144E0" w:rsidRDefault="00BB6D68">
      <w:pPr>
        <w:pStyle w:val="ConsPlusNonformat0"/>
        <w:jc w:val="both"/>
      </w:pPr>
      <w:r>
        <w:t xml:space="preserve">                          </w:t>
      </w:r>
      <w:r>
        <w:t>платных образовательных</w:t>
      </w:r>
    </w:p>
    <w:p w:rsidR="003144E0" w:rsidRDefault="00BB6D68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  услуг, оказываемых за рамками образовательной программы,</w:t>
      </w:r>
    </w:p>
    <w:p w:rsidR="003144E0" w:rsidRDefault="00BB6D68">
      <w:pPr>
        <w:pStyle w:val="ConsPlusNonformat0"/>
        <w:jc w:val="both"/>
      </w:pPr>
      <w:r>
        <w:t xml:space="preserve">                       предоставление в пользование</w:t>
      </w:r>
    </w:p>
    <w:p w:rsidR="003144E0" w:rsidRDefault="00BB6D68">
      <w:pPr>
        <w:pStyle w:val="ConsPlusNonformat0"/>
        <w:jc w:val="both"/>
      </w:pPr>
      <w:r>
        <w:t>______________________________________</w:t>
      </w:r>
      <w:r>
        <w:t>____________________________________;</w:t>
      </w:r>
    </w:p>
    <w:p w:rsidR="003144E0" w:rsidRDefault="00BB6D68">
      <w:pPr>
        <w:pStyle w:val="ConsPlusNonformat0"/>
        <w:jc w:val="both"/>
      </w:pPr>
      <w:r>
        <w:t xml:space="preserve">      и (или) оплата жилого помещения в период обучения, другие меры)</w:t>
      </w:r>
    </w:p>
    <w:p w:rsidR="003144E0" w:rsidRDefault="00BB6D68">
      <w:pPr>
        <w:pStyle w:val="ConsPlusNonformat0"/>
        <w:jc w:val="both"/>
      </w:pPr>
      <w:r>
        <w:t xml:space="preserve">                             (выбрать нужное)</w:t>
      </w:r>
    </w:p>
    <w:p w:rsidR="003144E0" w:rsidRDefault="00BB6D68">
      <w:pPr>
        <w:pStyle w:val="ConsPlusNormal0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62" w:tooltip="III. Место осуществления гражданином трудовой деятельности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tooltip="III. Место осуществления гражданином трудовой деятельности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144E0" w:rsidRDefault="00BB6D68">
      <w:pPr>
        <w:pStyle w:val="ConsPlusNonformat0"/>
        <w:spacing w:before="200"/>
        <w:jc w:val="both"/>
      </w:pPr>
      <w:r>
        <w:t xml:space="preserve">    г) </w:t>
      </w:r>
      <w:r>
        <w:t>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                           (иные обязанности)</w:t>
      </w:r>
    </w:p>
    <w:p w:rsidR="003144E0" w:rsidRDefault="00BB6D68">
      <w:pPr>
        <w:pStyle w:val="ConsPlusNonformat0"/>
        <w:jc w:val="both"/>
      </w:pPr>
      <w:r>
        <w:t xml:space="preserve">    2. Работодатель вправе:</w:t>
      </w:r>
    </w:p>
    <w:p w:rsidR="003144E0" w:rsidRDefault="00BB6D68">
      <w:pPr>
        <w:pStyle w:val="ConsPlusNonformat0"/>
        <w:jc w:val="both"/>
      </w:pPr>
      <w:r>
        <w:t xml:space="preserve">    а)    согласовывать    гражданину   тему   выпускной   квалификационной</w:t>
      </w:r>
    </w:p>
    <w:p w:rsidR="003144E0" w:rsidRDefault="00BB6D68">
      <w:pPr>
        <w:pStyle w:val="ConsPlusNonformat0"/>
        <w:jc w:val="both"/>
      </w:pPr>
      <w:r>
        <w:t xml:space="preserve">работы </w:t>
      </w:r>
      <w:hyperlink w:anchor="P767" w:tooltip="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>
        <w:r>
          <w:rPr>
            <w:color w:val="0000FF"/>
          </w:rPr>
          <w:t>&lt;22&gt;</w:t>
        </w:r>
      </w:hyperlink>
      <w:r>
        <w:t>;</w:t>
      </w:r>
    </w:p>
    <w:p w:rsidR="003144E0" w:rsidRDefault="00BB6D68">
      <w:pPr>
        <w:pStyle w:val="ConsPlusNonformat0"/>
        <w:jc w:val="both"/>
      </w:pPr>
      <w:r>
        <w:t xml:space="preserve">    б) 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                              (иные права)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center"/>
        <w:outlineLvl w:val="1"/>
      </w:pPr>
      <w:bookmarkStart w:id="55" w:name="P604"/>
      <w:bookmarkEnd w:id="55"/>
      <w:r>
        <w:t xml:space="preserve">VII. Права и обязанности образовательной организации </w:t>
      </w:r>
      <w:hyperlink w:anchor="P768" w:tooltip="&lt;23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>
        <w:r>
          <w:rPr>
            <w:color w:val="0000FF"/>
          </w:rPr>
          <w:t>&lt;23&gt;</w:t>
        </w:r>
      </w:hyperlink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>1. Образовательная организация: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а) учитывает предложения заказчика при организа</w:t>
      </w:r>
      <w:r>
        <w:t>ции прохождения гражданином практики;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3144E0" w:rsidRDefault="00BB6D68">
      <w:pPr>
        <w:pStyle w:val="ConsPlusNonformat0"/>
        <w:spacing w:before="200"/>
        <w:jc w:val="both"/>
      </w:pPr>
      <w:r>
        <w:t xml:space="preserve">    в) 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                           (ин</w:t>
      </w:r>
      <w:r>
        <w:t>ые обязанности)</w:t>
      </w:r>
    </w:p>
    <w:p w:rsidR="003144E0" w:rsidRDefault="00BB6D68">
      <w:pPr>
        <w:pStyle w:val="ConsPlusNormal0"/>
        <w:ind w:firstLine="540"/>
        <w:jc w:val="both"/>
      </w:pPr>
      <w:r>
        <w:t>2. Образовательная организация вправе: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3144E0" w:rsidRDefault="00BB6D68">
      <w:pPr>
        <w:pStyle w:val="ConsPlusNonformat0"/>
        <w:spacing w:before="200"/>
        <w:jc w:val="both"/>
      </w:pPr>
      <w:r>
        <w:t xml:space="preserve">    б) 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                              (иные п</w:t>
      </w:r>
      <w:r>
        <w:t>рава)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center"/>
        <w:outlineLvl w:val="1"/>
      </w:pPr>
      <w:r>
        <w:t>VIII. Ответственность сторон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3144E0" w:rsidRDefault="00BB6D68">
      <w:pPr>
        <w:pStyle w:val="ConsPlusNonformat0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3144E0" w:rsidRDefault="00BB6D68">
      <w:pPr>
        <w:pStyle w:val="ConsPlusNonformat0"/>
        <w:jc w:val="both"/>
      </w:pPr>
      <w:r>
        <w:t>гражданина   выплачивает  гражданину  компенсацию  в  сумме,  установленной</w:t>
      </w:r>
    </w:p>
    <w:p w:rsidR="003144E0" w:rsidRDefault="00BB6D68">
      <w:pPr>
        <w:pStyle w:val="ConsPlusNonformat0"/>
        <w:jc w:val="both"/>
      </w:pPr>
      <w:r>
        <w:t>законодательством Российской Федерации, в срок ____________________________</w:t>
      </w:r>
    </w:p>
    <w:p w:rsidR="003144E0" w:rsidRDefault="00BB6D68">
      <w:pPr>
        <w:pStyle w:val="ConsPlusNonformat0"/>
        <w:jc w:val="both"/>
      </w:pPr>
      <w:r>
        <w:t xml:space="preserve">                                                  (указать срок или дату</w:t>
      </w:r>
    </w:p>
    <w:p w:rsidR="003144E0" w:rsidRDefault="00BB6D68">
      <w:pPr>
        <w:pStyle w:val="ConsPlusNonformat0"/>
        <w:jc w:val="both"/>
      </w:pPr>
      <w:r>
        <w:t xml:space="preserve">                                                         выплаты)</w:t>
      </w:r>
    </w:p>
    <w:p w:rsidR="003144E0" w:rsidRDefault="00BB6D68">
      <w:pPr>
        <w:pStyle w:val="ConsPlusNonformat0"/>
        <w:jc w:val="both"/>
      </w:pPr>
      <w:r>
        <w:t xml:space="preserve">и  в  порядке,  предусмотренном </w:t>
      </w:r>
      <w:hyperlink w:anchor="P181" w:tooltip="IV. Выплата компенсации гражданину в случае неисполнения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3144E0" w:rsidRDefault="00BB6D68">
      <w:pPr>
        <w:pStyle w:val="ConsPlusNonformat0"/>
        <w:jc w:val="both"/>
      </w:pPr>
      <w:r>
        <w:t>образовательным    програ</w:t>
      </w:r>
      <w:r>
        <w:t>ммам    среднего   профессионального   и   высшего</w:t>
      </w:r>
    </w:p>
    <w:p w:rsidR="003144E0" w:rsidRDefault="00BB6D68">
      <w:pPr>
        <w:pStyle w:val="ConsPlusNonformat0"/>
        <w:jc w:val="both"/>
      </w:pPr>
      <w:r>
        <w:t>образования,    утвержденного   постановлением   Правительства   Российской</w:t>
      </w:r>
    </w:p>
    <w:p w:rsidR="003144E0" w:rsidRDefault="00BB6D68">
      <w:pPr>
        <w:pStyle w:val="ConsPlusNonformat0"/>
        <w:jc w:val="both"/>
      </w:pPr>
      <w:r>
        <w:t>Федерации   от   13   октября   2020   г.  N  1681  "О  целевом обучении по</w:t>
      </w:r>
    </w:p>
    <w:p w:rsidR="003144E0" w:rsidRDefault="00BB6D68">
      <w:pPr>
        <w:pStyle w:val="ConsPlusNonformat0"/>
        <w:jc w:val="both"/>
      </w:pPr>
      <w:r>
        <w:t>образовательным    программам    среднего   профессио</w:t>
      </w:r>
      <w:r>
        <w:t>нального   и   высшего</w:t>
      </w:r>
    </w:p>
    <w:p w:rsidR="003144E0" w:rsidRDefault="00BB6D68">
      <w:pPr>
        <w:pStyle w:val="ConsPlusNonformat0"/>
        <w:jc w:val="both"/>
      </w:pPr>
      <w:r>
        <w:t>образования" (далее - Положение).</w:t>
      </w:r>
    </w:p>
    <w:p w:rsidR="003144E0" w:rsidRDefault="00BB6D68">
      <w:pPr>
        <w:pStyle w:val="ConsPlusNonformat0"/>
        <w:jc w:val="both"/>
      </w:pPr>
      <w:r>
        <w:t xml:space="preserve">    3.   Гражданин   в   случае   неисполнения   обязательств  по  освоению</w:t>
      </w:r>
    </w:p>
    <w:p w:rsidR="003144E0" w:rsidRDefault="00BB6D68">
      <w:pPr>
        <w:pStyle w:val="ConsPlusNonformat0"/>
        <w:jc w:val="both"/>
      </w:pPr>
      <w:r>
        <w:lastRenderedPageBreak/>
        <w:t>образовательной  программы и (или) по осуществлению трудовой деятельности в</w:t>
      </w:r>
    </w:p>
    <w:p w:rsidR="003144E0" w:rsidRDefault="00BB6D68">
      <w:pPr>
        <w:pStyle w:val="ConsPlusNonformat0"/>
        <w:jc w:val="both"/>
      </w:pPr>
      <w:r>
        <w:t>течение  не менее 3 лет в соответствии с получе</w:t>
      </w:r>
      <w:r>
        <w:t>нной квалификацией возмещает</w:t>
      </w:r>
    </w:p>
    <w:p w:rsidR="003144E0" w:rsidRDefault="00BB6D68">
      <w:pPr>
        <w:pStyle w:val="ConsPlusNonformat0"/>
        <w:jc w:val="both"/>
      </w:pPr>
      <w:r>
        <w:t>заказчику  расходы, связанные с предоставлением мер поддержки гражданину, в</w:t>
      </w:r>
    </w:p>
    <w:p w:rsidR="003144E0" w:rsidRDefault="00BB6D68">
      <w:pPr>
        <w:pStyle w:val="ConsPlusNonformat0"/>
        <w:jc w:val="both"/>
      </w:pPr>
      <w:r>
        <w:t>срок _________________________________________ и в порядке, предусмотренном</w:t>
      </w:r>
    </w:p>
    <w:p w:rsidR="003144E0" w:rsidRDefault="00BB6D68">
      <w:pPr>
        <w:pStyle w:val="ConsPlusNonformat0"/>
        <w:jc w:val="both"/>
      </w:pPr>
      <w:r>
        <w:t xml:space="preserve">          (указать срок или дату выплаты)</w:t>
      </w:r>
    </w:p>
    <w:p w:rsidR="003144E0" w:rsidRDefault="00BB6D68">
      <w:pPr>
        <w:pStyle w:val="ConsPlusNonformat0"/>
        <w:jc w:val="both"/>
      </w:pPr>
      <w:hyperlink w:anchor="P191" w:tooltip="V. Возмещение расходов, связанных с предоставлением">
        <w:r>
          <w:rPr>
            <w:color w:val="0000FF"/>
          </w:rPr>
          <w:t>разделом V</w:t>
        </w:r>
      </w:hyperlink>
      <w:r>
        <w:t xml:space="preserve"> Положения.</w:t>
      </w:r>
    </w:p>
    <w:p w:rsidR="003144E0" w:rsidRDefault="00BB6D68">
      <w:pPr>
        <w:pStyle w:val="ConsPlusNormal0"/>
        <w:ind w:firstLine="540"/>
        <w:jc w:val="both"/>
      </w:pPr>
      <w: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</w:t>
      </w:r>
      <w:r>
        <w:t xml:space="preserve">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</w:t>
      </w:r>
      <w:r>
        <w:t xml:space="preserve"> порядке, предусмотренном </w:t>
      </w:r>
      <w:hyperlink w:anchor="P199" w:tooltip="VI. Особенности приема на целевое обучение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</w:t>
      </w:r>
      <w:r>
        <w:t xml:space="preserve">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 w:tooltip="VI. Особенности приема на целевое обучение">
        <w:r>
          <w:rPr>
            <w:color w:val="0000FF"/>
          </w:rPr>
          <w:t>разделом V</w:t>
        </w:r>
        <w:r>
          <w:rPr>
            <w:color w:val="0000FF"/>
          </w:rPr>
          <w:t>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</w:t>
      </w:r>
      <w:r>
        <w:t xml:space="preserve">базовым нормативам затрат, определяемых Министерством науки и высшего образования Российской Федерации </w:t>
      </w:r>
      <w:hyperlink w:anchor="P769" w:tooltip="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">
        <w:r>
          <w:rPr>
            <w:color w:val="0000FF"/>
          </w:rPr>
          <w:t>&lt;24&gt;</w:t>
        </w:r>
      </w:hyperlink>
      <w:r>
        <w:t>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</w:t>
      </w:r>
      <w:r>
        <w:t>овленных законодательством Российской Федерации.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center"/>
        <w:outlineLvl w:val="1"/>
      </w:pPr>
      <w:r>
        <w:t>IX. Заключительные положения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3144E0" w:rsidRDefault="00BB6D68">
      <w:pPr>
        <w:pStyle w:val="ConsPlusNormal0"/>
        <w:spacing w:before="200"/>
        <w:ind w:firstLine="540"/>
        <w:jc w:val="both"/>
      </w:pPr>
      <w:r>
        <w:t xml:space="preserve">2. Настоящий договор вступает в силу с "__" ____________ </w:t>
      </w:r>
      <w:r>
        <w:t>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144E0" w:rsidRDefault="00BB6D68">
      <w:pPr>
        <w:pStyle w:val="ConsPlusNonformat0"/>
        <w:spacing w:before="200"/>
        <w:jc w:val="both"/>
      </w:pPr>
      <w:r>
        <w:t xml:space="preserve">    3. В случ</w:t>
      </w:r>
      <w:r>
        <w:t>ае непоступления гражданина 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        (на обучение, на целевое обучение в пределах</w:t>
      </w:r>
    </w:p>
    <w:p w:rsidR="003144E0" w:rsidRDefault="00BB6D68">
      <w:pPr>
        <w:pStyle w:val="ConsPlusNonformat0"/>
        <w:jc w:val="both"/>
      </w:pPr>
      <w:r>
        <w:t xml:space="preserve">                     квоты приема на целевое обучение)</w:t>
      </w:r>
    </w:p>
    <w:p w:rsidR="003144E0" w:rsidRDefault="00BB6D68">
      <w:pPr>
        <w:pStyle w:val="ConsPlusNonformat0"/>
        <w:jc w:val="both"/>
      </w:pPr>
      <w:r>
        <w:t xml:space="preserve">                             (выбрать нужное)</w:t>
      </w:r>
    </w:p>
    <w:p w:rsidR="003144E0" w:rsidRDefault="00BB6D68">
      <w:pPr>
        <w:pStyle w:val="ConsPlusNonformat0"/>
        <w:jc w:val="both"/>
      </w:pPr>
      <w:r>
        <w:t>по образовательной программе ______________________________________________</w:t>
      </w:r>
    </w:p>
    <w:p w:rsidR="003144E0" w:rsidRDefault="00BB6D68">
      <w:pPr>
        <w:pStyle w:val="ConsPlusNonformat0"/>
        <w:jc w:val="both"/>
      </w:pPr>
      <w:r>
        <w:t>___________________________________________________________________________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    (в течение ___ после заключения настоящего дого</w:t>
      </w:r>
      <w:r>
        <w:t>вора,</w:t>
      </w:r>
    </w:p>
    <w:p w:rsidR="003144E0" w:rsidRDefault="00BB6D68">
      <w:pPr>
        <w:pStyle w:val="ConsPlusNonformat0"/>
        <w:jc w:val="both"/>
      </w:pPr>
      <w:r>
        <w:t xml:space="preserve">                        до "__" __________ 20__ г.)</w:t>
      </w:r>
    </w:p>
    <w:p w:rsidR="003144E0" w:rsidRDefault="00BB6D68">
      <w:pPr>
        <w:pStyle w:val="ConsPlusNonformat0"/>
        <w:jc w:val="both"/>
      </w:pPr>
      <w:r>
        <w:t xml:space="preserve">                             (выбрать нужное)</w:t>
      </w:r>
    </w:p>
    <w:p w:rsidR="003144E0" w:rsidRDefault="00BB6D68">
      <w:pPr>
        <w:pStyle w:val="ConsPlusNonformat0"/>
        <w:jc w:val="both"/>
      </w:pPr>
      <w:r>
        <w:t xml:space="preserve">настоящий договор расторгается </w:t>
      </w:r>
      <w:hyperlink w:anchor="P770" w:tooltip="&lt;25&gt; Если договор заключается с гражданином, поступающим на обучение.">
        <w:r>
          <w:rPr>
            <w:color w:val="0000FF"/>
          </w:rPr>
          <w:t>&lt;25&gt;</w:t>
        </w:r>
      </w:hyperlink>
      <w:r>
        <w:t>.</w:t>
      </w:r>
    </w:p>
    <w:p w:rsidR="003144E0" w:rsidRDefault="00BB6D68">
      <w:pPr>
        <w:pStyle w:val="ConsPlusNormal0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3144E0" w:rsidRDefault="00BB6D68">
      <w:pPr>
        <w:pStyle w:val="ConsPlusNonformat0"/>
        <w:spacing w:before="200"/>
        <w:jc w:val="both"/>
      </w:pPr>
      <w:r>
        <w:t xml:space="preserve">    5. Настоящий договор __________________________________________________</w:t>
      </w:r>
    </w:p>
    <w:p w:rsidR="003144E0" w:rsidRDefault="00BB6D68">
      <w:pPr>
        <w:pStyle w:val="ConsPlusNonformat0"/>
        <w:jc w:val="both"/>
      </w:pPr>
      <w:r>
        <w:t xml:space="preserve">                            (может быть, не может быть) (выбрать нужное)</w:t>
      </w:r>
    </w:p>
    <w:p w:rsidR="003144E0" w:rsidRDefault="00BB6D68">
      <w:pPr>
        <w:pStyle w:val="ConsPlusNonformat0"/>
        <w:jc w:val="both"/>
      </w:pPr>
      <w:r>
        <w:t>расторгнут по со</w:t>
      </w:r>
      <w:r>
        <w:t xml:space="preserve">глашению сторон </w:t>
      </w:r>
      <w:hyperlink w:anchor="P771" w:tooltip="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">
        <w:r>
          <w:rPr>
            <w:color w:val="0000FF"/>
          </w:rPr>
          <w:t>&lt;26&gt;</w:t>
        </w:r>
      </w:hyperlink>
      <w:r>
        <w:t>.</w:t>
      </w:r>
    </w:p>
    <w:p w:rsidR="003144E0" w:rsidRDefault="00BB6D68">
      <w:pPr>
        <w:pStyle w:val="ConsPlusNonformat0"/>
        <w:jc w:val="both"/>
      </w:pPr>
      <w:r>
        <w:t xml:space="preserve">    6. ___________________________________________________________________.</w:t>
      </w:r>
    </w:p>
    <w:p w:rsidR="003144E0" w:rsidRDefault="00BB6D68">
      <w:pPr>
        <w:pStyle w:val="ConsPlusNonformat0"/>
        <w:jc w:val="both"/>
      </w:pPr>
      <w:r>
        <w:t xml:space="preserve">                                (иные положения)</w:t>
      </w:r>
    </w:p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jc w:val="center"/>
        <w:outlineLvl w:val="1"/>
      </w:pPr>
      <w:r>
        <w:t>X. Адреса и платежные реквизиты сторон</w:t>
      </w:r>
    </w:p>
    <w:p w:rsidR="003144E0" w:rsidRDefault="003144E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3144E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lastRenderedPageBreak/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Гражданин</w:t>
            </w:r>
          </w:p>
        </w:tc>
      </w:tr>
      <w:tr w:rsidR="003144E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</w:tr>
      <w:tr w:rsidR="003144E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(фамилия, имя, отчество (при наличии)</w:t>
            </w:r>
          </w:p>
        </w:tc>
      </w:tr>
      <w:tr w:rsidR="003144E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</w:tr>
      <w:tr w:rsidR="003144E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(дата рождения)</w:t>
            </w:r>
          </w:p>
        </w:tc>
      </w:tr>
      <w:tr w:rsidR="003144E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</w:tr>
      <w:tr w:rsidR="003144E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3144E0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</w:tr>
      <w:tr w:rsidR="003144E0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(место регистрации)</w:t>
            </w:r>
          </w:p>
        </w:tc>
      </w:tr>
      <w:tr w:rsidR="003144E0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__________/_____________________/</w:t>
            </w:r>
          </w:p>
          <w:p w:rsidR="003144E0" w:rsidRDefault="00BB6D68">
            <w:pPr>
              <w:pStyle w:val="ConsPlusNormal0"/>
              <w:jc w:val="center"/>
            </w:pPr>
            <w:r>
              <w:t>(подпись) (фамилия, имя, отчество</w:t>
            </w:r>
          </w:p>
          <w:p w:rsidR="003144E0" w:rsidRDefault="00BB6D68">
            <w:pPr>
              <w:pStyle w:val="ConsPlusNormal0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</w:tr>
      <w:tr w:rsidR="003144E0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(банковские реквизиты (при наличии)</w:t>
            </w:r>
          </w:p>
        </w:tc>
      </w:tr>
      <w:tr w:rsidR="003144E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__________/_____________________/</w:t>
            </w:r>
          </w:p>
          <w:p w:rsidR="003144E0" w:rsidRDefault="00BB6D68">
            <w:pPr>
              <w:pStyle w:val="ConsPlusNormal0"/>
              <w:jc w:val="center"/>
            </w:pPr>
            <w:r>
              <w:t>(подпись) (фамилия, имя, отчество</w:t>
            </w:r>
          </w:p>
          <w:p w:rsidR="003144E0" w:rsidRDefault="00BB6D68">
            <w:pPr>
              <w:pStyle w:val="ConsPlusNormal0"/>
              <w:jc w:val="center"/>
            </w:pPr>
            <w:r>
              <w:t>(при наличии)</w:t>
            </w:r>
          </w:p>
        </w:tc>
      </w:tr>
    </w:tbl>
    <w:p w:rsidR="003144E0" w:rsidRDefault="003144E0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3144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 xml:space="preserve">Работодатель </w:t>
            </w:r>
            <w:hyperlink w:anchor="P772" w:tooltip="&lt;27&gt; Указывается, если организация, в которую будет трудоустроен гражданин, является стороной договора.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 xml:space="preserve">Образовательная организация </w:t>
            </w:r>
            <w:hyperlink w:anchor="P773" w:tooltip="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>
              <w:r>
                <w:rPr>
                  <w:color w:val="0000FF"/>
                </w:rPr>
                <w:t>&lt;28&gt;</w:t>
              </w:r>
            </w:hyperlink>
          </w:p>
        </w:tc>
      </w:tr>
      <w:tr w:rsidR="003144E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</w:tr>
      <w:tr w:rsidR="003144E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(полное наименование)</w:t>
            </w:r>
          </w:p>
        </w:tc>
      </w:tr>
      <w:tr w:rsidR="003144E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</w:tr>
      <w:tr w:rsidR="003144E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(местонахождение)</w:t>
            </w:r>
          </w:p>
        </w:tc>
      </w:tr>
      <w:tr w:rsidR="003144E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</w:tr>
      <w:tr w:rsidR="003144E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(банковские реквизиты)</w:t>
            </w:r>
          </w:p>
        </w:tc>
      </w:tr>
      <w:tr w:rsidR="003144E0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4E0" w:rsidRDefault="003144E0">
            <w:pPr>
              <w:pStyle w:val="ConsPlusNormal0"/>
            </w:pPr>
          </w:p>
        </w:tc>
      </w:tr>
      <w:tr w:rsidR="003144E0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  <w:jc w:val="center"/>
            </w:pPr>
            <w:r>
              <w:t>(иные реквизиты)</w:t>
            </w:r>
          </w:p>
        </w:tc>
      </w:tr>
      <w:tr w:rsidR="003144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nformat0"/>
              <w:jc w:val="both"/>
            </w:pPr>
            <w:r>
              <w:t>_________/___________________/</w:t>
            </w:r>
          </w:p>
          <w:p w:rsidR="003144E0" w:rsidRDefault="00BB6D68">
            <w:pPr>
              <w:pStyle w:val="ConsPlusNonformat0"/>
              <w:jc w:val="both"/>
            </w:pPr>
            <w:r>
              <w:t>(подпись)   (фамилия, имя,</w:t>
            </w:r>
          </w:p>
          <w:p w:rsidR="003144E0" w:rsidRDefault="00BB6D68">
            <w:pPr>
              <w:pStyle w:val="ConsPlusNonformat0"/>
              <w:jc w:val="both"/>
            </w:pPr>
            <w:r>
              <w:t xml:space="preserve">                отчество</w:t>
            </w:r>
          </w:p>
          <w:p w:rsidR="003144E0" w:rsidRDefault="00BB6D68">
            <w:pPr>
              <w:pStyle w:val="ConsPlusNonformat0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nformat0"/>
              <w:jc w:val="both"/>
            </w:pPr>
            <w:r>
              <w:t>_________/__________________/</w:t>
            </w:r>
          </w:p>
          <w:p w:rsidR="003144E0" w:rsidRDefault="00BB6D68">
            <w:pPr>
              <w:pStyle w:val="ConsPlusNonformat0"/>
              <w:jc w:val="both"/>
            </w:pPr>
            <w:r>
              <w:t>(подпись)   (фамилия, имя,</w:t>
            </w:r>
          </w:p>
          <w:p w:rsidR="003144E0" w:rsidRDefault="00BB6D68">
            <w:pPr>
              <w:pStyle w:val="ConsPlusNonformat0"/>
              <w:jc w:val="both"/>
            </w:pPr>
            <w:r>
              <w:t xml:space="preserve">                отчество</w:t>
            </w:r>
          </w:p>
          <w:p w:rsidR="003144E0" w:rsidRDefault="00BB6D68">
            <w:pPr>
              <w:pStyle w:val="ConsPlusNonformat0"/>
              <w:jc w:val="both"/>
            </w:pPr>
            <w:r>
              <w:t xml:space="preserve">             (при наличии)</w:t>
            </w:r>
          </w:p>
        </w:tc>
      </w:tr>
      <w:tr w:rsidR="003144E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3144E0">
            <w:pPr>
              <w:pStyle w:val="ConsPlusNormal0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144E0" w:rsidRDefault="00BB6D68">
            <w:pPr>
              <w:pStyle w:val="ConsPlusNormal0"/>
            </w:pPr>
            <w:r>
              <w:t>М.П.</w:t>
            </w:r>
          </w:p>
        </w:tc>
      </w:tr>
    </w:tbl>
    <w:p w:rsidR="003144E0" w:rsidRDefault="003144E0">
      <w:pPr>
        <w:pStyle w:val="ConsPlusNormal0"/>
        <w:jc w:val="both"/>
      </w:pPr>
    </w:p>
    <w:p w:rsidR="003144E0" w:rsidRDefault="00BB6D68">
      <w:pPr>
        <w:pStyle w:val="ConsPlusNormal0"/>
        <w:ind w:firstLine="540"/>
        <w:jc w:val="both"/>
      </w:pPr>
      <w:r>
        <w:t>--------------------------------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56" w:name="P746"/>
      <w:bookmarkEnd w:id="56"/>
      <w:r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</w:t>
      </w:r>
      <w:r>
        <w:t xml:space="preserve">днего </w:t>
      </w:r>
      <w:r>
        <w:lastRenderedPageBreak/>
        <w:t xml:space="preserve">профессионального или высшего образования, и органами или организациями, указанными в </w:t>
      </w:r>
      <w:hyperlink r:id="rId8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8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57" w:name="P747"/>
      <w:bookmarkEnd w:id="57"/>
      <w:r>
        <w:t xml:space="preserve">&lt;2&gt; Указывается, если организация, осуществляющая образовательную деятельность, в которой обучается гражданин </w:t>
      </w:r>
      <w:r>
        <w:t>(в которую намерен поступать гражданин), является стороной договора.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58" w:name="P748"/>
      <w:bookmarkEnd w:id="58"/>
      <w:r>
        <w:t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</w:t>
      </w:r>
      <w:r>
        <w:t xml:space="preserve">вое обучение в случае заключения им договора с органом или организацией, указанными в </w:t>
      </w:r>
      <w:hyperlink r:id="rId9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59" w:name="P749"/>
      <w:bookmarkEnd w:id="59"/>
      <w:r>
        <w:t>&lt;4&gt; Указываетс</w:t>
      </w:r>
      <w:r>
        <w:t>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0" w:name="P750"/>
      <w:bookmarkEnd w:id="60"/>
      <w:r>
        <w:t xml:space="preserve">&lt;5&gt; Редакция </w:t>
      </w:r>
      <w:hyperlink w:anchor="P402" w:tooltip="II. Характеристики обучения гражданина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1" w:name="P751"/>
      <w:bookmarkEnd w:id="61"/>
      <w:r>
        <w:t>&lt;6&gt; Наличие государственной аккре</w:t>
      </w:r>
      <w:r>
        <w:t>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2" w:name="P752"/>
      <w:bookmarkEnd w:id="62"/>
      <w:r>
        <w:t>&lt;7&gt; Указывается по решению заказчика.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3" w:name="P753"/>
      <w:bookmarkEnd w:id="63"/>
      <w:r>
        <w:t>&lt;8&gt; Указывается по решению заказчика для образов</w:t>
      </w:r>
      <w:r>
        <w:t>ательной программы среднего профессионального образования.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4" w:name="P754"/>
      <w:bookmarkEnd w:id="64"/>
      <w:r>
        <w:t xml:space="preserve">&lt;9&gt; Редакция </w:t>
      </w:r>
      <w:hyperlink w:anchor="P402" w:tooltip="II. Характеристики обучения гражданина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5" w:name="P755"/>
      <w:bookmarkEnd w:id="65"/>
      <w:r>
        <w:t>&lt;10&gt; На</w:t>
      </w:r>
      <w:r>
        <w:t>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6" w:name="P756"/>
      <w:bookmarkEnd w:id="66"/>
      <w:r>
        <w:t xml:space="preserve">&lt;11&gt; Заполняется в случае установления в </w:t>
      </w:r>
      <w:hyperlink w:anchor="P467" w:tooltip="    1. Место осуществления гражданином трудовой деятельности в соответствии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</w:t>
      </w:r>
      <w:r>
        <w:t>рограммы, в организации, в которую будет трудоустроен гражданин в соответствии с договором.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7" w:name="P757"/>
      <w:bookmarkEnd w:id="67"/>
      <w:r>
        <w:t xml:space="preserve">&lt;12&gt; Заполняется в случае установления в </w:t>
      </w:r>
      <w:hyperlink w:anchor="P467" w:tooltip="    1. Место осуществления гражданином трудовой деятельности в соответствии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</w:t>
      </w:r>
      <w:r>
        <w:t>соответствии с договором.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8" w:name="P758"/>
      <w:bookmarkEnd w:id="68"/>
      <w:r>
        <w:t xml:space="preserve">&lt;13&gt; Заполняется в случае установления в </w:t>
      </w:r>
      <w:hyperlink w:anchor="P467" w:tooltip="    1. Место осуществления гражданином трудовой деятельности в соответствии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</w:t>
      </w:r>
      <w:r>
        <w:t>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</w:t>
      </w:r>
      <w:r>
        <w:t>кции (функций).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69" w:name="P759"/>
      <w:bookmarkEnd w:id="69"/>
      <w:r>
        <w:t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</w:t>
      </w:r>
      <w:r>
        <w:t xml:space="preserve"> должен быть трудоустроен гражданин), могут устанавливаться в соответствии с </w:t>
      </w:r>
      <w:hyperlink w:anchor="P33" w:tooltip="ПОЛОЖЕНИЕ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</w:t>
      </w:r>
      <w:r>
        <w:t xml:space="preserve">Правительства Российской Федерации от 13 октября 2020 г. N 1681 "О целевом обучении по образовательным программам </w:t>
      </w:r>
      <w:r>
        <w:lastRenderedPageBreak/>
        <w:t>среднего профессионального и высшего образования" (далее - Положение).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0" w:name="P760"/>
      <w:bookmarkEnd w:id="70"/>
      <w:r>
        <w:t>&lt;15&gt; Срок осуществления гражданином трудовой деятельности составляет не</w:t>
      </w:r>
      <w:r>
        <w:t xml:space="preserve"> менее 3 лет.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1" w:name="P761"/>
      <w:bookmarkEnd w:id="71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2" w:name="P762"/>
      <w:bookmarkEnd w:id="72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3" w:name="P763"/>
      <w:bookmarkEnd w:id="73"/>
      <w:r>
        <w:t>&lt;18&gt; Указывается, если договор заключен с гражданином, поступающим на обучение п</w:t>
      </w:r>
      <w:r>
        <w:t>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4" w:name="P764"/>
      <w:bookmarkEnd w:id="74"/>
      <w:r>
        <w:t>&lt;19&gt; В случае поступления гражданина на целевое обучение в пределах квоты приема на целевое обучение, установленной Прави</w:t>
      </w:r>
      <w:r>
        <w:t xml:space="preserve">тельством Российской Федерации, указанный перевод должен соответствовать требованиям, предусмотренным </w:t>
      </w:r>
      <w:hyperlink w:anchor="P213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5" w:name="P765"/>
      <w:bookmarkEnd w:id="75"/>
      <w:r>
        <w:t xml:space="preserve">&lt;20&gt; </w:t>
      </w:r>
      <w:hyperlink w:anchor="P578" w:tooltip="VI. Права и обязанности работодателя &lt;20&gt;">
        <w:r>
          <w:rPr>
            <w:color w:val="0000FF"/>
          </w:rPr>
          <w:t>Раздел VI</w:t>
        </w:r>
      </w:hyperlink>
      <w:r>
        <w:t xml:space="preserve"> включа</w:t>
      </w:r>
      <w:r>
        <w:t>ется в договор, если организация, в которую будет трудоустроен гражданин, является стороной договора.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6" w:name="P766"/>
      <w:bookmarkEnd w:id="76"/>
      <w:r>
        <w:t xml:space="preserve">&lt;21&gt; Указывается по решению заказчика, определяется с учетом </w:t>
      </w:r>
      <w:hyperlink w:anchor="P533" w:tooltip="    а) ____________________________________________________________________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7" w:name="P767"/>
      <w:bookmarkEnd w:id="77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</w:t>
      </w:r>
      <w:r>
        <w:t>о заказчиком предоставлено работодателю.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8" w:name="P768"/>
      <w:bookmarkEnd w:id="78"/>
      <w:r>
        <w:t xml:space="preserve">&lt;23&gt; </w:t>
      </w:r>
      <w:hyperlink w:anchor="P604" w:tooltip="VII. Права и обязанности образовательной организации &lt;23&gt;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</w:t>
      </w:r>
      <w:r>
        <w:t>данин (в которую намерен поступать гражданин), является стороной договора.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79" w:name="P769"/>
      <w:bookmarkEnd w:id="79"/>
      <w:r>
        <w:t xml:space="preserve"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</w:t>
      </w:r>
      <w:r>
        <w:t>образовательной программе высшего образования.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80" w:name="P770"/>
      <w:bookmarkEnd w:id="80"/>
      <w:r>
        <w:t>&lt;25&gt; Если договор заключается с гражданином, поступающим на обучение.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81" w:name="P771"/>
      <w:bookmarkEnd w:id="81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</w:t>
      </w:r>
      <w:r>
        <w:t>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82" w:name="P772"/>
      <w:bookmarkEnd w:id="82"/>
      <w:r>
        <w:t xml:space="preserve">&lt;27&gt; Указывается, если организация, в </w:t>
      </w:r>
      <w:r>
        <w:t>которую будет трудоустроен гражданин, является стороной договора.</w:t>
      </w:r>
    </w:p>
    <w:p w:rsidR="003144E0" w:rsidRDefault="00BB6D68">
      <w:pPr>
        <w:pStyle w:val="ConsPlusNormal0"/>
        <w:spacing w:before="200"/>
        <w:ind w:firstLine="540"/>
        <w:jc w:val="both"/>
      </w:pPr>
      <w:bookmarkStart w:id="83" w:name="P773"/>
      <w:bookmarkEnd w:id="83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jc w:val="both"/>
      </w:pPr>
    </w:p>
    <w:p w:rsidR="003144E0" w:rsidRDefault="003144E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44E0">
      <w:headerReference w:type="default" r:id="rId91"/>
      <w:footerReference w:type="default" r:id="rId92"/>
      <w:headerReference w:type="first" r:id="rId93"/>
      <w:footerReference w:type="first" r:id="rId9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68" w:rsidRDefault="00BB6D68">
      <w:r>
        <w:separator/>
      </w:r>
    </w:p>
  </w:endnote>
  <w:endnote w:type="continuationSeparator" w:id="0">
    <w:p w:rsidR="00BB6D68" w:rsidRDefault="00BB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E0" w:rsidRDefault="003144E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144E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144E0" w:rsidRDefault="00BB6D6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144E0" w:rsidRDefault="00BB6D6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144E0" w:rsidRDefault="00BB6D6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B701F">
            <w:rPr>
              <w:rFonts w:ascii="Tahoma" w:hAnsi="Tahoma" w:cs="Tahoma"/>
              <w:noProof/>
            </w:rPr>
            <w:t>31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B701F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3144E0" w:rsidRDefault="00BB6D6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E0" w:rsidRDefault="003144E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144E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144E0" w:rsidRDefault="00BB6D6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144E0" w:rsidRDefault="00BB6D6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144E0" w:rsidRDefault="00BB6D6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B701F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B701F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3144E0" w:rsidRDefault="00BB6D6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68" w:rsidRDefault="00BB6D68">
      <w:r>
        <w:separator/>
      </w:r>
    </w:p>
  </w:footnote>
  <w:footnote w:type="continuationSeparator" w:id="0">
    <w:p w:rsidR="00BB6D68" w:rsidRDefault="00BB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144E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144E0" w:rsidRDefault="00BB6D6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13.10.2020 N 1681</w:t>
          </w:r>
          <w:r>
            <w:rPr>
              <w:rFonts w:ascii="Tahoma" w:hAnsi="Tahoma" w:cs="Tahoma"/>
              <w:sz w:val="16"/>
              <w:szCs w:val="16"/>
            </w:rPr>
            <w:br/>
            <w:t>(ред. от 31.08.2021)</w:t>
          </w:r>
          <w:r>
            <w:rPr>
              <w:rFonts w:ascii="Tahoma" w:hAnsi="Tahoma" w:cs="Tahoma"/>
              <w:sz w:val="16"/>
              <w:szCs w:val="16"/>
            </w:rPr>
            <w:br/>
            <w:t>"О целевом обучении по образовательным программ...</w:t>
          </w:r>
        </w:p>
      </w:tc>
      <w:tc>
        <w:tcPr>
          <w:tcW w:w="2300" w:type="pct"/>
          <w:vAlign w:val="center"/>
        </w:tcPr>
        <w:p w:rsidR="003144E0" w:rsidRDefault="00BB6D68" w:rsidP="002B701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3144E0" w:rsidRDefault="003144E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144E0" w:rsidRDefault="003144E0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3144E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144E0" w:rsidRDefault="00BB6D6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13.10.2020 N 1681</w:t>
          </w:r>
          <w:r>
            <w:rPr>
              <w:rFonts w:ascii="Tahoma" w:hAnsi="Tahoma" w:cs="Tahoma"/>
              <w:sz w:val="16"/>
              <w:szCs w:val="16"/>
            </w:rPr>
            <w:br/>
            <w:t>(ред. от 31.08.2021)</w:t>
          </w:r>
          <w:r>
            <w:rPr>
              <w:rFonts w:ascii="Tahoma" w:hAnsi="Tahoma" w:cs="Tahoma"/>
              <w:sz w:val="16"/>
              <w:szCs w:val="16"/>
            </w:rPr>
            <w:br/>
            <w:t>"О целевом обучении по образовательным прогр</w:t>
          </w:r>
          <w:r>
            <w:rPr>
              <w:rFonts w:ascii="Tahoma" w:hAnsi="Tahoma" w:cs="Tahoma"/>
              <w:sz w:val="16"/>
              <w:szCs w:val="16"/>
            </w:rPr>
            <w:t>амм...</w:t>
          </w:r>
        </w:p>
      </w:tc>
      <w:tc>
        <w:tcPr>
          <w:tcW w:w="2300" w:type="pct"/>
          <w:vAlign w:val="center"/>
        </w:tcPr>
        <w:p w:rsidR="003144E0" w:rsidRDefault="00BB6D68" w:rsidP="002B701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3144E0" w:rsidRDefault="003144E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144E0" w:rsidRDefault="003144E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4E0"/>
    <w:rsid w:val="002B701F"/>
    <w:rsid w:val="003144E0"/>
    <w:rsid w:val="00B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23C0B-D9AB-4AB4-8C30-B402C46D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B7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01F"/>
  </w:style>
  <w:style w:type="paragraph" w:styleId="a5">
    <w:name w:val="footer"/>
    <w:basedOn w:val="a"/>
    <w:link w:val="a6"/>
    <w:uiPriority w:val="99"/>
    <w:unhideWhenUsed/>
    <w:rsid w:val="002B7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E912B7D3F0CFD7EB2D4D58682E9AC365F8FD3F9B284CD1774259631AA57C963440DBD2229595C7CA41AA4B31045957B08B51707CGCS8I" TargetMode="External"/><Relationship Id="rId18" Type="http://schemas.openxmlformats.org/officeDocument/2006/relationships/hyperlink" Target="consultantplus://offline/ref=3BE912B7D3F0CFD7EB2D4D58682E9AC362F3FB399F294CD1774259631AA57C963440DBD22B949E92990EAB1775504A57B38B537260C9FC2BG5S5I" TargetMode="External"/><Relationship Id="rId26" Type="http://schemas.openxmlformats.org/officeDocument/2006/relationships/hyperlink" Target="consultantplus://offline/ref=3BE912B7D3F0CFD7EB2D4D58682E9AC365F9FD399A204CD1774259631AA57C963440DBD22B949E929D0EAB1775504A57B38B537260C9FC2BG5S5I" TargetMode="External"/><Relationship Id="rId39" Type="http://schemas.openxmlformats.org/officeDocument/2006/relationships/hyperlink" Target="consultantplus://offline/ref=3BE912B7D3F0CFD7EB2D4D58682E9AC365F8FD3E9A214CD1774259631AA57C963440DBD7229C95C7CA41AA4B31045957B08B51707CGCS8I" TargetMode="External"/><Relationship Id="rId21" Type="http://schemas.openxmlformats.org/officeDocument/2006/relationships/hyperlink" Target="consultantplus://offline/ref=3BE912B7D3F0CFD7EB2D4D58682E9AC362F3FB399F294CD1774259631AA57C963440DBD22B949E929F0EAB1775504A57B38B537260C9FC2BG5S5I" TargetMode="External"/><Relationship Id="rId34" Type="http://schemas.openxmlformats.org/officeDocument/2006/relationships/hyperlink" Target="consultantplus://offline/ref=3BE912B7D3F0CFD7EB2D4D58682E9AC362F3FE399F2D4CD1774259631AA57C963440DBD22B949E929D0EAB1775504A57B38B537260C9FC2BG5S5I" TargetMode="External"/><Relationship Id="rId42" Type="http://schemas.openxmlformats.org/officeDocument/2006/relationships/hyperlink" Target="consultantplus://offline/ref=3BE912B7D3F0CFD7EB2D4D58682E9AC365F8FD3E9A214CD1774259631AA57C963440DBD2229C9698CF54BB133C054649B2974D727EC9GFSFI" TargetMode="External"/><Relationship Id="rId47" Type="http://schemas.openxmlformats.org/officeDocument/2006/relationships/hyperlink" Target="consultantplus://offline/ref=3BE912B7D3F0CFD7EB2D4D58682E9AC365F8FD3E9A214CD1774259631AA57C96264083DE2B958093991BFD4633G0S6I" TargetMode="External"/><Relationship Id="rId50" Type="http://schemas.openxmlformats.org/officeDocument/2006/relationships/hyperlink" Target="consultantplus://offline/ref=3BE912B7D3F0CFD7EB2D4D58682E9AC365F8FD3F9B284CD1774259631AA57C963440DBD22C9195C7CA41AA4B31045957B08B51707CGCS8I" TargetMode="External"/><Relationship Id="rId55" Type="http://schemas.openxmlformats.org/officeDocument/2006/relationships/hyperlink" Target="consultantplus://offline/ref=3BE912B7D3F0CFD7EB2D4D58682E9AC362F3FE399F2D4CD1774259631AA57C963440DBD22B949E919F0EAB1775504A57B38B537260C9FC2BG5S5I" TargetMode="External"/><Relationship Id="rId63" Type="http://schemas.openxmlformats.org/officeDocument/2006/relationships/hyperlink" Target="consultantplus://offline/ref=3BE912B7D3F0CFD7EB2D4D58682E9AC362F3FE399F2D4CD1774259631AA57C963440DBD22B949E909C0EAB1775504A57B38B537260C9FC2BG5S5I" TargetMode="External"/><Relationship Id="rId68" Type="http://schemas.openxmlformats.org/officeDocument/2006/relationships/hyperlink" Target="consultantplus://offline/ref=3BE912B7D3F0CFD7EB2D4D58682E9AC362F3FE399F2D4CD1774259631AA57C963440DBD22B949E97980EAB1775504A57B38B537260C9FC2BG5S5I" TargetMode="External"/><Relationship Id="rId76" Type="http://schemas.openxmlformats.org/officeDocument/2006/relationships/hyperlink" Target="consultantplus://offline/ref=3BE912B7D3F0CFD7EB2D4D58682E9AC362FDFC3B912F4CD1774259631AA57C963440DBD22B949E929E0EAB1775504A57B38B537260C9FC2BG5S5I" TargetMode="External"/><Relationship Id="rId84" Type="http://schemas.openxmlformats.org/officeDocument/2006/relationships/hyperlink" Target="consultantplus://offline/ref=3BE912B7D3F0CFD7EB2D4D58682E9AC362F3FE399F2D4CD1774259631AA57C963440DBD22B949E959B0EAB1775504A57B38B537260C9FC2BG5S5I" TargetMode="External"/><Relationship Id="rId89" Type="http://schemas.openxmlformats.org/officeDocument/2006/relationships/hyperlink" Target="consultantplus://offline/ref=3BE912B7D3F0CFD7EB2D4D58682E9AC365F8FD3F9B284CD1774259631AA57C963440DBD22C9195C7CA41AA4B31045957B08B51707CGCS8I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3BE912B7D3F0CFD7EB2D4D58682E9AC362F3FE399F2D4CD1774259631AA57C963440DBD22B949E97930EAB1775504A57B38B537260C9FC2BG5S5I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E912B7D3F0CFD7EB2D4D58682E9AC365F9FA33902E4CD1774259631AA57C96264083DE2B958093991BFD4633G0S6I" TargetMode="External"/><Relationship Id="rId29" Type="http://schemas.openxmlformats.org/officeDocument/2006/relationships/hyperlink" Target="consultantplus://offline/ref=3BE912B7D3F0CFD7EB2D4D58682E9AC362F3FE399F2D4CD1774259631AA57C963440DBD22B949E92980EAB1775504A57B38B537260C9FC2BG5S5I" TargetMode="External"/><Relationship Id="rId11" Type="http://schemas.openxmlformats.org/officeDocument/2006/relationships/hyperlink" Target="consultantplus://offline/ref=3BE912B7D3F0CFD7EB2D4D58682E9AC365F8FD3F9B284CD1774259631AA57C963440DBD22C9495C7CA41AA4B31045957B08B51707CGCS8I" TargetMode="External"/><Relationship Id="rId24" Type="http://schemas.openxmlformats.org/officeDocument/2006/relationships/hyperlink" Target="consultantplus://offline/ref=3BE912B7D3F0CFD7EB2D4D58682E9AC365F8FD399A2F4CD1774259631AA57C963440DBD22B94989B9E0EAB1775504A57B38B537260C9FC2BG5S5I" TargetMode="External"/><Relationship Id="rId32" Type="http://schemas.openxmlformats.org/officeDocument/2006/relationships/hyperlink" Target="consultantplus://offline/ref=3BE912B7D3F0CFD7EB2D4D58682E9AC365F8FD3F9B284CD1774259631AA57C963440DBD1289495C7CA41AA4B31045957B08B51707CGCS8I" TargetMode="External"/><Relationship Id="rId37" Type="http://schemas.openxmlformats.org/officeDocument/2006/relationships/hyperlink" Target="consultantplus://offline/ref=3BE912B7D3F0CFD7EB2D4D58682E9AC365F8FD3E9A214CD1774259631AA57C963440DBD7239D95C7CA41AA4B31045957B08B51707CGCS8I" TargetMode="External"/><Relationship Id="rId40" Type="http://schemas.openxmlformats.org/officeDocument/2006/relationships/hyperlink" Target="consultantplus://offline/ref=3BE912B7D3F0CFD7EB2D4D58682E9AC365F8FD3E9A214CD1774259631AA57C963440DBD22B949B9A9F0EAB1775504A57B38B537260C9FC2BG5S5I" TargetMode="External"/><Relationship Id="rId45" Type="http://schemas.openxmlformats.org/officeDocument/2006/relationships/hyperlink" Target="consultantplus://offline/ref=3BE912B7D3F0CFD7EB2D4D58682E9AC365F8FD3E9A214CD1774259631AA57C963440DBD22B9698919F0EAB1775504A57B38B537260C9FC2BG5S5I" TargetMode="External"/><Relationship Id="rId53" Type="http://schemas.openxmlformats.org/officeDocument/2006/relationships/hyperlink" Target="consultantplus://offline/ref=3BE912B7D3F0CFD7EB2D4D58682E9AC362F3FE399F2D4CD1774259631AA57C963440DBD22B949E919A0EAB1775504A57B38B537260C9FC2BG5S5I" TargetMode="External"/><Relationship Id="rId58" Type="http://schemas.openxmlformats.org/officeDocument/2006/relationships/hyperlink" Target="consultantplus://offline/ref=3BE912B7D3F0CFD7EB2D4D58682E9AC362F3FE399F2D4CD1774259631AA57C963440DBD22B949E909A0EAB1775504A57B38B537260C9FC2BG5S5I" TargetMode="External"/><Relationship Id="rId66" Type="http://schemas.openxmlformats.org/officeDocument/2006/relationships/hyperlink" Target="consultantplus://offline/ref=3BE912B7D3F0CFD7EB2D4D58682E9AC362F3FE399F2D4CD1774259631AA57C963440DBD22B949E979B0EAB1775504A57B38B537260C9FC2BG5S5I" TargetMode="External"/><Relationship Id="rId74" Type="http://schemas.openxmlformats.org/officeDocument/2006/relationships/hyperlink" Target="consultantplus://offline/ref=3BE912B7D3F0CFD7EB2D4D58682E9AC362F3FE399F2D4CD1774259631AA57C963440DBD22B949E969A0EAB1775504A57B38B537260C9FC2BG5S5I" TargetMode="External"/><Relationship Id="rId79" Type="http://schemas.openxmlformats.org/officeDocument/2006/relationships/hyperlink" Target="consultantplus://offline/ref=3BE912B7D3F0CFD7EB2D4D58682E9AC362F3FE399F2D4CD1774259631AA57C963440DBD22B949E969F0EAB1775504A57B38B537260C9FC2BG5S5I" TargetMode="External"/><Relationship Id="rId87" Type="http://schemas.openxmlformats.org/officeDocument/2006/relationships/hyperlink" Target="consultantplus://offline/ref=3BE912B7D3F0CFD7EB2D4D58682E9AC365F8FD3F9B284CD1774259631AA57C963440DBD2229595C7CA41AA4B31045957B08B51707CGCS8I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BE912B7D3F0CFD7EB2D4D58682E9AC362F3FE399F2D4CD1774259631AA57C963440DBD22B949E909F0EAB1775504A57B38B537260C9FC2BG5S5I" TargetMode="External"/><Relationship Id="rId82" Type="http://schemas.openxmlformats.org/officeDocument/2006/relationships/hyperlink" Target="consultantplus://offline/ref=3BE912B7D3F0CFD7EB2D4D58682E9AC362F3FE399F2D4CD1774259631AA57C963440DBD22B949E969E0EAB1775504A57B38B537260C9FC2BG5S5I" TargetMode="External"/><Relationship Id="rId90" Type="http://schemas.openxmlformats.org/officeDocument/2006/relationships/hyperlink" Target="consultantplus://offline/ref=3BE912B7D3F0CFD7EB2D4D58682E9AC365F8FD3F9B284CD1774259631AA57C963440DBD22C9195C7CA41AA4B31045957B08B51707CGCS8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3BE912B7D3F0CFD7EB2D4D58682E9AC365F9FA33902E4CD1774259631AA57C96264083DE2B958093991BFD4633G0S6I" TargetMode="External"/><Relationship Id="rId14" Type="http://schemas.openxmlformats.org/officeDocument/2006/relationships/hyperlink" Target="consultantplus://offline/ref=3BE912B7D3F0CFD7EB2D4D58682E9AC362F3FE399F2D4CD1774259631AA57C963440DBD22B949E929B0EAB1775504A57B38B537260C9FC2BG5S5I" TargetMode="External"/><Relationship Id="rId22" Type="http://schemas.openxmlformats.org/officeDocument/2006/relationships/hyperlink" Target="consultantplus://offline/ref=3BE912B7D3F0CFD7EB2D4D58682E9AC368F3F93C992311DB7F1B55611DAA23813309D7D32B949E979051AE0264084756AC95516E7CCBFEG2SAI" TargetMode="External"/><Relationship Id="rId27" Type="http://schemas.openxmlformats.org/officeDocument/2006/relationships/hyperlink" Target="consultantplus://offline/ref=3BE912B7D3F0CFD7EB2D4D58682E9AC362F3FE399F2D4CD1774259631AA57C963440DBD22B949E92990EAB1775504A57B38B537260C9FC2BG5S5I" TargetMode="External"/><Relationship Id="rId30" Type="http://schemas.openxmlformats.org/officeDocument/2006/relationships/hyperlink" Target="consultantplus://offline/ref=3BE912B7D3F0CFD7EB2D4D58682E9AC362F3FE399F2D4CD1774259631AA57C963440DBD22B949E92980EAB1775504A57B38B537260C9FC2BG5S5I" TargetMode="External"/><Relationship Id="rId35" Type="http://schemas.openxmlformats.org/officeDocument/2006/relationships/hyperlink" Target="consultantplus://offline/ref=3BE912B7D3F0CFD7EB2D4D58682E9AC362F3FE399F2D4CD1774259631AA57C963440DBD22B949E92930EAB1775504A57B38B537260C9FC2BG5S5I" TargetMode="External"/><Relationship Id="rId43" Type="http://schemas.openxmlformats.org/officeDocument/2006/relationships/hyperlink" Target="consultantplus://offline/ref=3BE912B7D3F0CFD7EB2D4D58682E9AC365F8FD3E9A214CD1774259631AA57C963440DBD22B95969B920EAB1775504A57B38B537260C9FC2BG5S5I" TargetMode="External"/><Relationship Id="rId48" Type="http://schemas.openxmlformats.org/officeDocument/2006/relationships/hyperlink" Target="consultantplus://offline/ref=3BE912B7D3F0CFD7EB2D4D58682E9AC360F2F9389C2A4CD1774259631AA57C963440DBD220C0CFD7CE08FF472F054549B09551G7S3I" TargetMode="External"/><Relationship Id="rId56" Type="http://schemas.openxmlformats.org/officeDocument/2006/relationships/hyperlink" Target="consultantplus://offline/ref=3BE912B7D3F0CFD7EB2D4D58682E9AC362F3FE399F2D4CD1774259631AA57C963440DBD22B949E91930EAB1775504A57B38B537260C9FC2BG5S5I" TargetMode="External"/><Relationship Id="rId64" Type="http://schemas.openxmlformats.org/officeDocument/2006/relationships/hyperlink" Target="consultantplus://offline/ref=3BE912B7D3F0CFD7EB2D4D58682E9AC362F3FE399F2D4CD1774259631AA57C963440DBD22B949E90930EAB1775504A57B38B537260C9FC2BG5S5I" TargetMode="External"/><Relationship Id="rId69" Type="http://schemas.openxmlformats.org/officeDocument/2006/relationships/hyperlink" Target="consultantplus://offline/ref=3BE912B7D3F0CFD7EB2D4D58682E9AC365F8FD3F9B284CD1774259631AA57C963440DBD22C9195C7CA41AA4B31045957B08B51707CGCS8I" TargetMode="External"/><Relationship Id="rId77" Type="http://schemas.openxmlformats.org/officeDocument/2006/relationships/hyperlink" Target="consultantplus://offline/ref=3BE912B7D3F0CFD7EB2D4D58682E9AC362F3FE399F2D4CD1774259631AA57C963440DBD22B949E96990EAB1775504A57B38B537260C9FC2BG5S5I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3BE912B7D3F0CFD7EB2D4D58682E9AC365F8FD3F9B284CD1774259631AA57C963440DBD22C9195C7CA41AA4B31045957B08B51707CGCS8I" TargetMode="External"/><Relationship Id="rId72" Type="http://schemas.openxmlformats.org/officeDocument/2006/relationships/hyperlink" Target="consultantplus://offline/ref=3BE912B7D3F0CFD7EB2D4D58682E9AC362F3FE399F2D4CD1774259631AA57C963440DBD22B949E97920EAB1775504A57B38B537260C9FC2BG5S5I" TargetMode="External"/><Relationship Id="rId80" Type="http://schemas.openxmlformats.org/officeDocument/2006/relationships/hyperlink" Target="consultantplus://offline/ref=3BE912B7D3F0CFD7EB2D4D58682E9AC362F3FE399F2D4CD1774259631AA57C963440DBD22B949E969E0EAB1775504A57B38B537260C9FC2BG5S5I" TargetMode="External"/><Relationship Id="rId85" Type="http://schemas.openxmlformats.org/officeDocument/2006/relationships/hyperlink" Target="consultantplus://offline/ref=3BE912B7D3F0CFD7EB2D4D58682E9AC362F3FE399F2D4CD1774259631AA57C963440DBD22B949E959A0EAB1775504A57B38B537260C9FC2BG5S5I" TargetMode="External"/><Relationship Id="rId93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E912B7D3F0CFD7EB2D4D58682E9AC365F8FD3F9B284CD1774259631AA57C963440DBD2239295C7CA41AA4B31045957B08B51707CGCS8I" TargetMode="External"/><Relationship Id="rId17" Type="http://schemas.openxmlformats.org/officeDocument/2006/relationships/hyperlink" Target="consultantplus://offline/ref=3BE912B7D3F0CFD7EB2D4D58682E9AC365F9FA339F2F4CD1774259631AA57C96264083DE2B958093991BFD4633G0S6I" TargetMode="External"/><Relationship Id="rId25" Type="http://schemas.openxmlformats.org/officeDocument/2006/relationships/hyperlink" Target="consultantplus://offline/ref=3BE912B7D3F0CFD7EB2D4D58682E9AC365F9FD399A204CD1774259631AA57C963440DBD22B949E929D0EAB1775504A57B38B537260C9FC2BG5S5I" TargetMode="External"/><Relationship Id="rId33" Type="http://schemas.openxmlformats.org/officeDocument/2006/relationships/hyperlink" Target="consultantplus://offline/ref=3BE912B7D3F0CFD7EB2D4D58682E9AC362F3FE399F2D4CD1774259631AA57C963440DBD22B949E929F0EAB1775504A57B38B537260C9FC2BG5S5I" TargetMode="External"/><Relationship Id="rId38" Type="http://schemas.openxmlformats.org/officeDocument/2006/relationships/hyperlink" Target="consultantplus://offline/ref=3BE912B7D3F0CFD7EB2D4D58682E9AC365F8FD3E9A214CD1774259631AA57C963440DBD7229395C7CA41AA4B31045957B08B51707CGCS8I" TargetMode="External"/><Relationship Id="rId46" Type="http://schemas.openxmlformats.org/officeDocument/2006/relationships/hyperlink" Target="consultantplus://offline/ref=3BE912B7D3F0CFD7EB2D4D58682E9AC365F8FD3E9A214CD1774259631AA57C963440DBD22B949B94990EAB1775504A57B38B537260C9FC2BG5S5I" TargetMode="External"/><Relationship Id="rId59" Type="http://schemas.openxmlformats.org/officeDocument/2006/relationships/hyperlink" Target="consultantplus://offline/ref=3BE912B7D3F0CFD7EB2D4D58682E9AC362F3FE399F2D4CD1774259631AA57C963440DBD22B949E90990EAB1775504A57B38B537260C9FC2BG5S5I" TargetMode="External"/><Relationship Id="rId67" Type="http://schemas.openxmlformats.org/officeDocument/2006/relationships/hyperlink" Target="consultantplus://offline/ref=3BE912B7D3F0CFD7EB2D4D58682E9AC362F3FE399F2D4CD1774259631AA57C963440DBD22B949E979A0EAB1775504A57B38B537260C9FC2BG5S5I" TargetMode="External"/><Relationship Id="rId20" Type="http://schemas.openxmlformats.org/officeDocument/2006/relationships/hyperlink" Target="consultantplus://offline/ref=3BE912B7D3F0CFD7EB2D4D58682E9AC365F9FA339F2F4CD1774259631AA57C96264083DE2B958093991BFD4633G0S6I" TargetMode="External"/><Relationship Id="rId41" Type="http://schemas.openxmlformats.org/officeDocument/2006/relationships/hyperlink" Target="consultantplus://offline/ref=3BE912B7D3F0CFD7EB2D4D58682E9AC365F8FD3E9A214CD1774259631AA57C963440DBD62B9095C7CA41AA4B31045957B08B51707CGCS8I" TargetMode="External"/><Relationship Id="rId54" Type="http://schemas.openxmlformats.org/officeDocument/2006/relationships/hyperlink" Target="consultantplus://offline/ref=3BE912B7D3F0CFD7EB2D4D58682E9AC362F3FE399F2D4CD1774259631AA57C963440DBD22B949E919F0EAB1775504A57B38B537260C9FC2BG5S5I" TargetMode="External"/><Relationship Id="rId62" Type="http://schemas.openxmlformats.org/officeDocument/2006/relationships/hyperlink" Target="consultantplus://offline/ref=3BE912B7D3F0CFD7EB2D4D58682E9AC362F3FE399F2D4CD1774259631AA57C963440DBD22B949E909D0EAB1775504A57B38B537260C9FC2BG5S5I" TargetMode="External"/><Relationship Id="rId70" Type="http://schemas.openxmlformats.org/officeDocument/2006/relationships/hyperlink" Target="consultantplus://offline/ref=3BE912B7D3F0CFD7EB2D4D58682E9AC362F3FE399F2D4CD1774259631AA57C963440DBD22B949E979F0EAB1775504A57B38B537260C9FC2BG5S5I" TargetMode="External"/><Relationship Id="rId75" Type="http://schemas.openxmlformats.org/officeDocument/2006/relationships/hyperlink" Target="consultantplus://offline/ref=3BE912B7D3F0CFD7EB2D4D58682E9AC365F8FD3F9B284CD1774259631AA57C963440DBD22C9195C7CA41AA4B31045957B08B51707CGCS8I" TargetMode="External"/><Relationship Id="rId83" Type="http://schemas.openxmlformats.org/officeDocument/2006/relationships/hyperlink" Target="consultantplus://offline/ref=3BE912B7D3F0CFD7EB2D4D58682E9AC362F3FE399F2D4CD1774259631AA57C963440DBD22B949E969D0EAB1775504A57B38B537260C9FC2BG5S5I" TargetMode="External"/><Relationship Id="rId88" Type="http://schemas.openxmlformats.org/officeDocument/2006/relationships/hyperlink" Target="consultantplus://offline/ref=3BE912B7D3F0CFD7EB2D4D58682E9AC365F8FD3F9B284CD1774259631AA57C963440DBD22E9C95C7CA41AA4B31045957B08B51707CGCS8I" TargetMode="External"/><Relationship Id="rId91" Type="http://schemas.openxmlformats.org/officeDocument/2006/relationships/header" Target="header1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BE912B7D3F0CFD7EB2D4D58682E9AC362F3FB399F294CD1774259631AA57C963440DBD22B949E939E0EAB1775504A57B38B537260C9FC2BG5S5I" TargetMode="External"/><Relationship Id="rId23" Type="http://schemas.openxmlformats.org/officeDocument/2006/relationships/hyperlink" Target="consultantplus://offline/ref=3BE912B7D3F0CFD7EB2D4D58682E9AC362F3FE399F2D4CD1774259631AA57C963440DBD22B949E929A0EAB1775504A57B38B537260C9FC2BG5S5I" TargetMode="External"/><Relationship Id="rId28" Type="http://schemas.openxmlformats.org/officeDocument/2006/relationships/hyperlink" Target="consultantplus://offline/ref=3BE912B7D3F0CFD7EB2D4D58682E9AC362F3FE399F2D4CD1774259631AA57C963440DBD22B949E92980EAB1775504A57B38B537260C9FC2BG5S5I" TargetMode="External"/><Relationship Id="rId36" Type="http://schemas.openxmlformats.org/officeDocument/2006/relationships/hyperlink" Target="consultantplus://offline/ref=3BE912B7D3F0CFD7EB2D4D58682E9AC365F8FD3E9A214CD1774259631AA57C963440DBD22B949B94920EAB1775504A57B38B537260C9FC2BG5S5I" TargetMode="External"/><Relationship Id="rId49" Type="http://schemas.openxmlformats.org/officeDocument/2006/relationships/hyperlink" Target="consultantplus://offline/ref=3BE912B7D3F0CFD7EB2D4D58682E9AC365F9FE3D98294CD1774259631AA57C963440DBD22B949E939C0EAB1775504A57B38B537260C9FC2BG5S5I" TargetMode="External"/><Relationship Id="rId57" Type="http://schemas.openxmlformats.org/officeDocument/2006/relationships/hyperlink" Target="consultantplus://offline/ref=3BE912B7D3F0CFD7EB2D4D58682E9AC362F3FE399F2D4CD1774259631AA57C963440DBD22B949E909B0EAB1775504A57B38B537260C9FC2BG5S5I" TargetMode="External"/><Relationship Id="rId10" Type="http://schemas.openxmlformats.org/officeDocument/2006/relationships/hyperlink" Target="consultantplus://offline/ref=3BE912B7D3F0CFD7EB2D4D58682E9AC362F3FB399F294CD1774259631AA57C963440DBD22B949E939E0EAB1775504A57B38B537260C9FC2BG5S5I" TargetMode="External"/><Relationship Id="rId31" Type="http://schemas.openxmlformats.org/officeDocument/2006/relationships/hyperlink" Target="consultantplus://offline/ref=3BE912B7D3F0CFD7EB2D4D58682E9AC365F8FD3F9B284CD1774259631AA57C963440DBD1289495C7CA41AA4B31045957B08B51707CGCS8I" TargetMode="External"/><Relationship Id="rId44" Type="http://schemas.openxmlformats.org/officeDocument/2006/relationships/hyperlink" Target="consultantplus://offline/ref=3BE912B7D3F0CFD7EB2D4D58682E9AC365F8FD3E9A214CD1774259631AA57C963440DBD22E919A98CF54BB133C054649B2974D727EC9GFSFI" TargetMode="External"/><Relationship Id="rId52" Type="http://schemas.openxmlformats.org/officeDocument/2006/relationships/hyperlink" Target="consultantplus://offline/ref=3BE912B7D3F0CFD7EB2D4D58682E9AC362F3FE399F2D4CD1774259631AA57C963440DBD22B949E92920EAB1775504A57B38B537260C9FC2BG5S5I" TargetMode="External"/><Relationship Id="rId60" Type="http://schemas.openxmlformats.org/officeDocument/2006/relationships/hyperlink" Target="consultantplus://offline/ref=3BE912B7D3F0CFD7EB2D4D58682E9AC362F3FE399F2D4CD1774259631AA57C963440DBD22B949E90980EAB1775504A57B38B537260C9FC2BG5S5I" TargetMode="External"/><Relationship Id="rId65" Type="http://schemas.openxmlformats.org/officeDocument/2006/relationships/hyperlink" Target="consultantplus://offline/ref=3BE912B7D3F0CFD7EB2D4D58682E9AC362F3FE399F2D4CD1774259631AA57C963440DBD22B949E90920EAB1775504A57B38B537260C9FC2BG5S5I" TargetMode="External"/><Relationship Id="rId73" Type="http://schemas.openxmlformats.org/officeDocument/2006/relationships/hyperlink" Target="consultantplus://offline/ref=3BE912B7D3F0CFD7EB2D4D58682E9AC362F3FE399F2D4CD1774259631AA57C963440DBD22B949E97920EAB1775504A57B38B537260C9FC2BG5S5I" TargetMode="External"/><Relationship Id="rId78" Type="http://schemas.openxmlformats.org/officeDocument/2006/relationships/hyperlink" Target="consultantplus://offline/ref=3BE912B7D3F0CFD7EB2D4D58682E9AC362F3FE399F2D4CD1774259631AA57C963440DBD22B949E96980EAB1775504A57B38B537260C9FC2BG5S5I" TargetMode="External"/><Relationship Id="rId81" Type="http://schemas.openxmlformats.org/officeDocument/2006/relationships/hyperlink" Target="consultantplus://offline/ref=3BE912B7D3F0CFD7EB2D4D58682E9AC362F3FE399F2D4CD1774259631AA57C963440DBD22B949E969E0EAB1775504A57B38B537260C9FC2BG5S5I" TargetMode="External"/><Relationship Id="rId86" Type="http://schemas.openxmlformats.org/officeDocument/2006/relationships/hyperlink" Target="consultantplus://offline/ref=3BE912B7D3F0CFD7EB2D4D58682E9AC362F3FE399F2D4CD1774259631AA57C963440DBD22B949E95990EAB1775504A57B38B537260C9FC2BG5S5I" TargetMode="External"/><Relationship Id="rId9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E912B7D3F0CFD7EB2D4D58682E9AC362F3FE399F2D4CD1774259631AA57C963440DBD22B949E939E0EAB1775504A57B38B537260C9FC2BG5S5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23345</Words>
  <Characters>133068</Characters>
  <Application>Microsoft Office Word</Application>
  <DocSecurity>0</DocSecurity>
  <Lines>1108</Lines>
  <Paragraphs>312</Paragraphs>
  <ScaleCrop>false</ScaleCrop>
  <Company>КонсультантПлюс Версия 4022.00.21</Company>
  <LinksUpToDate>false</LinksUpToDate>
  <CharactersWithSpaces>156101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13.10.2020 N 1681
(ред. от 31.08.2021)
"О целевом обучении по образовательным программам среднего профессионального и высшего образования"
(вместе с "Положением о целевом обучении по образовательным программам среднего профессионального и высшего образования", "Правилами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бюджета")</dc:title>
  <cp:lastModifiedBy>Ирина Николаевна Горячкина</cp:lastModifiedBy>
  <cp:revision>2</cp:revision>
  <dcterms:created xsi:type="dcterms:W3CDTF">2023-02-01T08:18:00Z</dcterms:created>
  <dcterms:modified xsi:type="dcterms:W3CDTF">2023-02-01T08:19:00Z</dcterms:modified>
</cp:coreProperties>
</file>